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157.png" ContentType="image/png"/>
  <Override PartName="/word/media/rId153.png" ContentType="image/png"/>
  <Override PartName="/word/media/rId162.png" ContentType="image/png"/>
  <Override PartName="/word/media/rId166.png" ContentType="image/png"/>
  <Override PartName="/word/media/rId172.png" ContentType="image/png"/>
  <Override PartName="/word/media/rId177.png" ContentType="image/png"/>
  <Override PartName="/word/media/rId186.png" ContentType="image/png"/>
  <Override PartName="/word/media/rId182.png" ContentType="image/png"/>
  <Override PartName="/word/media/rId199.png" ContentType="image/png"/>
  <Override PartName="/word/media/rId195.png" ContentType="image/png"/>
  <Override PartName="/word/media/rId191.png" ContentType="image/png"/>
  <Override PartName="/word/media/rId204.png" ContentType="image/png"/>
  <Override PartName="/word/media/rId209.png" ContentType="image/png"/>
  <Override PartName="/word/media/rId214.png" ContentType="image/png"/>
  <Override PartName="/word/media/rId219.png" ContentType="image/png"/>
  <Override PartName="/word/media/rId224.png" ContentType="image/png"/>
  <Override PartName="/word/media/rId229.png" ContentType="image/png"/>
  <Override PartName="/word/media/rId235.png" ContentType="image/png"/>
  <Override PartName="/word/media/rId240.png" ContentType="image/png"/>
  <Override PartName="/word/media/rId248.png" ContentType="image/png"/>
  <Override PartName="/word/media/rId244.png" ContentType="image/png"/>
  <Override PartName="/word/media/rId256.png" ContentType="image/png"/>
  <Override PartName="/word/media/rId252.png" ContentType="image/png"/>
  <Override PartName="/word/media/rId265.png" ContentType="image/png"/>
  <Override PartName="/word/media/rId269.png" ContentType="image/png"/>
  <Override PartName="/word/media/rId261.png" ContentType="image/png"/>
  <Override PartName="/word/media/rId274.png" ContentType="image/png"/>
  <Override PartName="/word/media/rId279.png" ContentType="image/png"/>
  <Override PartName="/word/media/rId283.png" ContentType="image/png"/>
  <Override PartName="/word/media/rId34.png" ContentType="image/png"/>
  <Override PartName="/word/media/rId38.png" ContentType="image/png"/>
  <Override PartName="/word/media/rId288.png" ContentType="image/png"/>
  <Override PartName="/word/media/rId297.png" ContentType="image/png"/>
  <Override PartName="/word/media/rId293.png" ContentType="image/png"/>
  <Override PartName="/word/media/rId301.png" ContentType="image/png"/>
  <Override PartName="/word/media/rId306.png" ContentType="image/png"/>
  <Override PartName="/word/media/rId310.png" ContentType="image/png"/>
  <Override PartName="/word/media/rId314.png" ContentType="image/png"/>
  <Override PartName="/word/media/rId324.png" ContentType="image/png"/>
  <Override PartName="/word/media/rId320.png" ContentType="image/png"/>
  <Override PartName="/word/media/rId328.png" ContentType="image/png"/>
  <Override PartName="/word/media/rId337.png" ContentType="image/png"/>
  <Override PartName="/word/media/rId333.png" ContentType="image/png"/>
  <Override PartName="/word/media/rId342.png" ContentType="image/png"/>
  <Override PartName="/word/media/rId347.png" ContentType="image/png"/>
  <Override PartName="/word/media/rId351.png" ContentType="image/png"/>
  <Override PartName="/word/media/rId356.png" ContentType="image/png"/>
  <Override PartName="/word/media/rId360.png" ContentType="image/png"/>
  <Override PartName="/word/media/rId365.png" ContentType="image/png"/>
  <Override PartName="/word/media/rId47.png" ContentType="image/png"/>
  <Override PartName="/word/media/rId43.png" ContentType="image/png"/>
  <Override PartName="/word/media/rId370.png" ContentType="image/png"/>
  <Override PartName="/word/media/rId378.png" ContentType="image/png"/>
  <Override PartName="/word/media/rId382.png" ContentType="image/png"/>
  <Override PartName="/word/media/rId386.png" ContentType="image/png"/>
  <Override PartName="/word/media/rId391.png" ContentType="image/png"/>
  <Override PartName="/word/media/rId399.png" ContentType="image/png"/>
  <Override PartName="/word/media/rId395.png" ContentType="image/png"/>
  <Override PartName="/word/media/rId404.png" ContentType="image/png"/>
  <Override PartName="/word/media/rId409.png" ContentType="image/png"/>
  <Override PartName="/word/media/rId414.png" ContentType="image/png"/>
  <Override PartName="/word/media/rId423.png" ContentType="image/png"/>
  <Override PartName="/word/media/rId419.png" ContentType="image/png"/>
  <Override PartName="/word/media/rId427.png" ContentType="image/png"/>
  <Override PartName="/word/media/rId55.png" ContentType="image/png"/>
  <Override PartName="/word/media/rId59.png" ContentType="image/png"/>
  <Override PartName="/word/media/rId51.png" ContentType="image/png"/>
  <Override PartName="/word/media/rId68.png" ContentType="image/png"/>
  <Override PartName="/word/media/rId64.png" ContentType="image/png"/>
  <Override PartName="/word/media/rId77.png" ContentType="image/png"/>
  <Override PartName="/word/media/rId73.png" ContentType="image/png"/>
  <Override PartName="/word/media/rId82.png" ContentType="image/png"/>
  <Override PartName="/word/media/rId86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91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30.png" ContentType="image/png"/>
  <Override PartName="/word/media/rId126.png" ContentType="image/png"/>
  <Override PartName="/word/media/rId134.png" ContentType="image/png"/>
  <Override PartName="/word/media/rId139.png" ContentType="image/png"/>
  <Override PartName="/word/media/rId143.png" ContentType="image/png"/>
  <Override PartName="/word/media/rId1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Математическое моделирование</w:t>
      </w:r>
    </w:p>
    <w:p>
      <w:pPr>
        <w:pStyle w:val="Author"/>
      </w:pPr>
      <w:r>
        <w:t xml:space="preserve">Бансимба Клодели Дьегра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bookmarkEnd w:id="20"/>
    <w:bookmarkStart w:id="43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3" w:name="подготовк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Если вы никогда ранее не использовали git, для начала вам необходимо осуществить установку. Выполните следующие команды, чтобы git узнал ваше имя и электронную почту (рис. fig. 1)..</w:t>
      </w:r>
    </w:p>
    <w:bookmarkStart w:id="24" w:name="fig:001"/>
    <w:p>
      <w:pPr>
        <w:pStyle w:val="CaptionedFigure"/>
      </w:pPr>
      <w:r>
        <w:drawing>
          <wp:inline>
            <wp:extent cx="3733800" cy="427897"/>
            <wp:effectExtent b="0" l="0" r="0" t="0"/>
            <wp:docPr descr="Рис. 1: становка имени и электронной почты" title="" id="22" name="Picture"/>
            <a:graphic>
              <a:graphicData uri="http://schemas.openxmlformats.org/drawingml/2006/picture">
                <pic:pic>
                  <pic:nvPicPr>
                    <pic:cNvPr descr="image/1.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становка имени и электронной почты</w:t>
      </w:r>
    </w:p>
    <w:bookmarkEnd w:id="24"/>
    <w:p>
      <w:pPr>
        <w:pStyle w:val="BodyText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 (рис. fig. 2) и (рис. fig. 3) .</w:t>
      </w:r>
    </w:p>
    <w:bookmarkStart w:id="28" w:name="fig:002"/>
    <w:p>
      <w:pPr>
        <w:pStyle w:val="CaptionedFigure"/>
      </w:pPr>
      <w:r>
        <w:drawing>
          <wp:inline>
            <wp:extent cx="3733800" cy="524613"/>
            <wp:effectExtent b="0" l="0" r="0" t="0"/>
            <wp:docPr descr="Рис. 2: араметры установки окончаний строк" title="" id="26" name="Picture"/>
            <a:graphic>
              <a:graphicData uri="http://schemas.openxmlformats.org/drawingml/2006/picture">
                <pic:pic>
                  <pic:nvPicPr>
                    <pic:cNvPr descr="image/1.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4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араметры установки окончаний строк</w:t>
      </w:r>
    </w:p>
    <w:bookmarkEnd w:id="28"/>
    <w:bookmarkStart w:id="32" w:name="fig:003"/>
    <w:p>
      <w:pPr>
        <w:pStyle w:val="CaptionedFigure"/>
      </w:pPr>
      <w:r>
        <w:drawing>
          <wp:inline>
            <wp:extent cx="3733800" cy="511891"/>
            <wp:effectExtent b="0" l="0" r="0" t="0"/>
            <wp:docPr descr="Рис. 3: становка отображения unicode" title="" id="30" name="Picture"/>
            <a:graphic>
              <a:graphicData uri="http://schemas.openxmlformats.org/drawingml/2006/picture">
                <pic:pic>
                  <pic:nvPicPr>
                    <pic:cNvPr descr="image/1.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1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становка отображения unicode</w:t>
      </w:r>
    </w:p>
    <w:bookmarkEnd w:id="32"/>
    <w:bookmarkEnd w:id="33"/>
    <w:bookmarkStart w:id="42" w:name="создание-проект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 (рис. fig. 4), (рис. fig. 5).</w:t>
      </w:r>
    </w:p>
    <w:bookmarkStart w:id="37" w:name="fig:004"/>
    <w:p>
      <w:pPr>
        <w:pStyle w:val="CaptionedFigure"/>
      </w:pPr>
      <w:r>
        <w:drawing>
          <wp:inline>
            <wp:extent cx="3733800" cy="1364864"/>
            <wp:effectExtent b="0" l="0" r="0" t="0"/>
            <wp:docPr descr="Рис. 4: Созд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1.2.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4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</w:t>
      </w:r>
    </w:p>
    <w:bookmarkEnd w:id="37"/>
    <w:bookmarkStart w:id="41" w:name="fig:005"/>
    <w:p>
      <w:pPr>
        <w:pStyle w:val="CaptionedFigure"/>
      </w:pPr>
      <w:r>
        <w:drawing>
          <wp:inline>
            <wp:extent cx="3733800" cy="1040716"/>
            <wp:effectExtent b="0" l="0" r="0" t="0"/>
            <wp:docPr descr="Рис. 5: Добавление файла в репозиторий" title="" id="39" name="Picture"/>
            <a:graphic>
              <a:graphicData uri="http://schemas.openxmlformats.org/drawingml/2006/picture">
                <pic:pic>
                  <pic:nvPicPr>
                    <pic:cNvPr descr="image/1.2.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0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файла в репозиторий</w:t>
      </w:r>
    </w:p>
    <w:bookmarkEnd w:id="41"/>
    <w:bookmarkEnd w:id="42"/>
    <w:bookmarkStart w:id="63" w:name="внесение-изменений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fig. 6) и (рис. fig. 7).</w:t>
      </w:r>
    </w:p>
    <w:bookmarkStart w:id="46" w:name="fig:006"/>
    <w:p>
      <w:pPr>
        <w:pStyle w:val="CaptionedFigure"/>
      </w:pPr>
      <w:r>
        <w:drawing>
          <wp:inline>
            <wp:extent cx="3733800" cy="731484"/>
            <wp:effectExtent b="0" l="0" r="0" t="0"/>
            <wp:docPr descr="Рис. 6: Внесение изменений в содержимое репозитория" title="" id="44" name="Picture"/>
            <a:graphic>
              <a:graphicData uri="http://schemas.openxmlformats.org/drawingml/2006/picture">
                <pic:pic>
                  <pic:nvPicPr>
                    <pic:cNvPr descr="image/1.3.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1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Внесение изменений в содержимое репозитория</w:t>
      </w:r>
    </w:p>
    <w:bookmarkEnd w:id="46"/>
    <w:bookmarkStart w:id="50" w:name="fig:007"/>
    <w:p>
      <w:pPr>
        <w:pStyle w:val="CaptionedFigure"/>
      </w:pPr>
      <w:r>
        <w:drawing>
          <wp:inline>
            <wp:extent cx="3733800" cy="1343602"/>
            <wp:effectExtent b="0" l="0" r="0" t="0"/>
            <wp:docPr descr="Рис. 7: Внесение изменений в содержимое репозитория" title="" id="48" name="Picture"/>
            <a:graphic>
              <a:graphicData uri="http://schemas.openxmlformats.org/drawingml/2006/picture">
                <pic:pic>
                  <pic:nvPicPr>
                    <pic:cNvPr descr="image/1.3.1.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Внесение изменений в содержимое репозитория</w:t>
      </w:r>
    </w:p>
    <w:bookmarkEnd w:id="50"/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(рис. fig. 8).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54" w:name="fig:008"/>
    <w:p>
      <w:pPr>
        <w:pStyle w:val="CaptionedFigure"/>
      </w:pPr>
      <w:r>
        <w:drawing>
          <wp:inline>
            <wp:extent cx="3733800" cy="699307"/>
            <wp:effectExtent b="0" l="0" r="0" t="0"/>
            <wp:docPr descr="Рис. 8: обавьте стандартные теги страницы" title="" id="52" name="Picture"/>
            <a:graphic>
              <a:graphicData uri="http://schemas.openxmlformats.org/drawingml/2006/picture">
                <pic:pic>
                  <pic:nvPicPr>
                    <pic:cNvPr descr="image/1.4.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9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обавьте стандартные теги страницы</w:t>
      </w:r>
    </w:p>
    <w:bookmarkEnd w:id="54"/>
    <w:p>
      <w:pPr>
        <w:pStyle w:val="BodyText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 (рис. fig. 9).</w:t>
      </w:r>
    </w:p>
    <w:bookmarkStart w:id="58" w:name="fig:009"/>
    <w:p>
      <w:pPr>
        <w:pStyle w:val="CaptionedFigure"/>
      </w:pPr>
      <w:r>
        <w:drawing>
          <wp:inline>
            <wp:extent cx="3733800" cy="1023960"/>
            <wp:effectExtent b="0" l="0" r="0" t="0"/>
            <wp:docPr descr="Рис. 9: обавьте стандартные теги страницы" title="" id="56" name="Picture"/>
            <a:graphic>
              <a:graphicData uri="http://schemas.openxmlformats.org/drawingml/2006/picture">
                <pic:pic>
                  <pic:nvPicPr>
                    <pic:cNvPr descr="image/1.4.2.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3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обавьте стандартные теги страницы</w:t>
      </w:r>
    </w:p>
    <w:bookmarkEnd w:id="58"/>
    <w:p>
      <w:pPr>
        <w:pStyle w:val="BodyText"/>
      </w:pPr>
      <w:r>
        <w:t xml:space="preserve">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его(рис. fig. 10).</w:t>
      </w:r>
    </w:p>
    <w:bookmarkStart w:id="62" w:name="fig:0010"/>
    <w:p>
      <w:pPr>
        <w:pStyle w:val="CaptionedFigure"/>
      </w:pPr>
      <w:r>
        <w:drawing>
          <wp:inline>
            <wp:extent cx="3733800" cy="3178230"/>
            <wp:effectExtent b="0" l="0" r="0" t="0"/>
            <wp:docPr descr="Рис. 10: Внесение нескольких изменений в содержимое репозитория" title="" id="60" name="Picture"/>
            <a:graphic>
              <a:graphicData uri="http://schemas.openxmlformats.org/drawingml/2006/picture">
                <pic:pic>
                  <pic:nvPicPr>
                    <pic:cNvPr descr="image/1.4.2.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Внесение нескольких изменений в содержимое репозитория</w:t>
      </w:r>
    </w:p>
    <w:bookmarkEnd w:id="62"/>
    <w:bookmarkEnd w:id="63"/>
    <w:bookmarkStart w:id="72" w:name="история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произведенных изменений (рис. fig. 11): git log</w:t>
      </w:r>
    </w:p>
    <w:bookmarkStart w:id="67" w:name="fig:0011"/>
    <w:p>
      <w:pPr>
        <w:pStyle w:val="CaptionedFigure"/>
      </w:pPr>
      <w:r>
        <w:drawing>
          <wp:inline>
            <wp:extent cx="3733800" cy="3018676"/>
            <wp:effectExtent b="0" l="0" r="0" t="0"/>
            <wp:docPr descr="Рис. 11: список произведенных изменений" title="" id="65" name="Picture"/>
            <a:graphic>
              <a:graphicData uri="http://schemas.openxmlformats.org/drawingml/2006/picture">
                <pic:pic>
                  <pic:nvPicPr>
                    <pic:cNvPr descr="image/1.4.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список произведенных изменений</w:t>
      </w:r>
    </w:p>
    <w:bookmarkEnd w:id="67"/>
    <w:p>
      <w:pPr>
        <w:pStyle w:val="BodyText"/>
      </w:pPr>
      <w:r>
        <w:t xml:space="preserve">Однострочный формат истории: git log –pretty=oneline</w:t>
      </w:r>
    </w:p>
    <w:p>
      <w:pPr>
        <w:pStyle w:val="BodyText"/>
      </w:pPr>
      <w:r>
        <w:t xml:space="preserve">Есть много вариантов отображения лога.</w:t>
      </w:r>
    </w:p>
    <w:p>
      <w:pPr>
        <w:pStyle w:val="BodyText"/>
      </w:pPr>
      <w:r>
        <w:t xml:space="preserve">git log –pretty=oneline –max-count=2</w:t>
      </w:r>
      <w:r>
        <w:t xml:space="preserve"> </w:t>
      </w:r>
      <w:r>
        <w:t xml:space="preserve">git log –pretty=oneline –since=</w:t>
      </w:r>
      <w:r>
        <w:t xml:space="preserve">‘5 minutes ago’</w:t>
      </w:r>
      <w:r>
        <w:t xml:space="preserve"> </w:t>
      </w:r>
      <w:r>
        <w:t xml:space="preserve">git log –pretty=oneline –until=</w:t>
      </w:r>
      <w:r>
        <w:t xml:space="preserve">‘5 minutes ago’</w:t>
      </w:r>
      <w:r>
        <w:t xml:space="preserve"> </w:t>
      </w:r>
      <w:r>
        <w:t xml:space="preserve">git log –pretty=oneline –author=clodeli bansimba</w:t>
      </w:r>
      <w:r>
        <w:t xml:space="preserve"> </w:t>
      </w:r>
      <w:r>
        <w:t xml:space="preserve">git log –pretty=oneline –all</w:t>
      </w:r>
    </w:p>
    <w:bookmarkStart w:id="71" w:name="fig:0012"/>
    <w:p>
      <w:pPr>
        <w:pStyle w:val="CaptionedFigure"/>
      </w:pPr>
      <w:r>
        <w:drawing>
          <wp:inline>
            <wp:extent cx="3733800" cy="3130092"/>
            <wp:effectExtent b="0" l="0" r="0" t="0"/>
            <wp:docPr descr="Рис. 12: Однострочный формат истории и Есть много вариантов" title="" id="69" name="Picture"/>
            <a:graphic>
              <a:graphicData uri="http://schemas.openxmlformats.org/drawingml/2006/picture">
                <pic:pic>
                  <pic:nvPicPr>
                    <pic:cNvPr descr="image/1.4.3.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0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Однострочный формат истории и Есть много вариантов</w:t>
      </w:r>
    </w:p>
    <w:bookmarkEnd w:id="71"/>
    <w:bookmarkEnd w:id="72"/>
    <w:bookmarkStart w:id="81" w:name="получение-старых-версий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fig. 13), (рис. fig. 14).</w:t>
      </w:r>
    </w:p>
    <w:bookmarkStart w:id="76" w:name="fig:0013"/>
    <w:p>
      <w:pPr>
        <w:pStyle w:val="CaptionedFigure"/>
      </w:pPr>
      <w:r>
        <w:drawing>
          <wp:inline>
            <wp:extent cx="3733800" cy="2427133"/>
            <wp:effectExtent b="0" l="0" r="0" t="0"/>
            <wp:docPr descr="Рис. 13: Просмотр разных версий репозитория" title="" id="74" name="Picture"/>
            <a:graphic>
              <a:graphicData uri="http://schemas.openxmlformats.org/drawingml/2006/picture">
                <pic:pic>
                  <pic:nvPicPr>
                    <pic:cNvPr descr="image/1.4.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7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Просмотр разных версий репозитория</w:t>
      </w:r>
    </w:p>
    <w:bookmarkEnd w:id="76"/>
    <w:bookmarkStart w:id="80" w:name="fig:0014"/>
    <w:p>
      <w:pPr>
        <w:pStyle w:val="CaptionedFigure"/>
      </w:pPr>
      <w:r>
        <w:drawing>
          <wp:inline>
            <wp:extent cx="3733800" cy="3106686"/>
            <wp:effectExtent b="0" l="0" r="0" t="0"/>
            <wp:docPr descr="Рис. 14: Просмотр разных версий репозитория" title="" id="78" name="Picture"/>
            <a:graphic>
              <a:graphicData uri="http://schemas.openxmlformats.org/drawingml/2006/picture">
                <pic:pic>
                  <pic:nvPicPr>
                    <pic:cNvPr descr="image/1.4.4.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6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разных версий репозитория</w:t>
      </w:r>
    </w:p>
    <w:bookmarkEnd w:id="80"/>
    <w:bookmarkEnd w:id="81"/>
    <w:bookmarkStart w:id="90" w:name="создание-тегов-версий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 (рис. fig. 15).</w:t>
      </w:r>
    </w:p>
    <w:bookmarkStart w:id="85" w:name="fig:0015"/>
    <w:p>
      <w:pPr>
        <w:pStyle w:val="CaptionedFigure"/>
      </w:pPr>
      <w:r>
        <w:drawing>
          <wp:inline>
            <wp:extent cx="3733800" cy="3148948"/>
            <wp:effectExtent b="0" l="0" r="0" t="0"/>
            <wp:docPr descr="Рис. 15: Создание тегов версий" title="" id="83" name="Picture"/>
            <a:graphic>
              <a:graphicData uri="http://schemas.openxmlformats.org/drawingml/2006/picture">
                <pic:pic>
                  <pic:nvPicPr>
                    <pic:cNvPr descr="image/1.4.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тегов версий</w:t>
      </w:r>
    </w:p>
    <w:bookmarkEnd w:id="85"/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теги в логе(рис. fig. 16).</w:t>
      </w:r>
    </w:p>
    <w:bookmarkStart w:id="89" w:name="fig:016"/>
    <w:p>
      <w:pPr>
        <w:pStyle w:val="CaptionedFigure"/>
      </w:pPr>
      <w:r>
        <w:drawing>
          <wp:inline>
            <wp:extent cx="3733800" cy="2864555"/>
            <wp:effectExtent b="0" l="0" r="0" t="0"/>
            <wp:docPr descr="Рис. 16: Переключение по имени тега и просмотр доступных тегов" title="" id="87" name="Picture"/>
            <a:graphic>
              <a:graphicData uri="http://schemas.openxmlformats.org/drawingml/2006/picture">
                <pic:pic>
                  <pic:nvPicPr>
                    <pic:cNvPr descr="image/1.4.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4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Переключение по имени тега и просмотр доступных тегов</w:t>
      </w:r>
    </w:p>
    <w:bookmarkEnd w:id="89"/>
    <w:bookmarkEnd w:id="90"/>
    <w:bookmarkStart w:id="107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(рис. fig. 17).</w:t>
      </w:r>
    </w:p>
    <w:bookmarkStart w:id="94" w:name="fig:017"/>
    <w:p>
      <w:pPr>
        <w:pStyle w:val="CaptionedFigure"/>
      </w:pPr>
      <w:r>
        <w:drawing>
          <wp:inline>
            <wp:extent cx="3733800" cy="786975"/>
            <wp:effectExtent b="0" l="0" r="0" t="0"/>
            <wp:docPr descr="Рис. 17: Отмена локальных изменений (до индексации)" title="" id="92" name="Picture"/>
            <a:graphic>
              <a:graphicData uri="http://schemas.openxmlformats.org/drawingml/2006/picture">
                <pic:pic>
                  <pic:nvPicPr>
                    <pic:cNvPr descr="image/1.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6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Отмена локальных изменений (до индексации)</w:t>
      </w:r>
    </w:p>
    <w:bookmarkEnd w:id="94"/>
    <w:p>
      <w:pPr>
        <w:pStyle w:val="BodyText"/>
      </w:pPr>
      <w:r>
        <w:t xml:space="preserve">и внесем изменение в файл hello.html в виде нежелательного комментария (рис. fig. 18).</w:t>
      </w:r>
    </w:p>
    <w:bookmarkStart w:id="98" w:name="fig:018"/>
    <w:p>
      <w:pPr>
        <w:pStyle w:val="CaptionedFigure"/>
      </w:pPr>
      <w:r>
        <w:drawing>
          <wp:inline>
            <wp:extent cx="3733800" cy="1253025"/>
            <wp:effectExtent b="0" l="0" r="0" t="0"/>
            <wp:docPr descr="Рис. 18: изменение в файл" title="" id="96" name="Picture"/>
            <a:graphic>
              <a:graphicData uri="http://schemas.openxmlformats.org/drawingml/2006/picture">
                <pic:pic>
                  <pic:nvPicPr>
                    <pic:cNvPr descr="image/1.5.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в файл</w:t>
      </w:r>
    </w:p>
    <w:bookmarkEnd w:id="98"/>
    <w:p>
      <w:pPr>
        <w:pStyle w:val="BodyText"/>
      </w:pPr>
      <w:r>
        <w:t xml:space="preserve">Затем проверим статус, увидим, что изменения ещё не проиндексированы (рис. fig. 19).</w:t>
      </w:r>
    </w:p>
    <w:bookmarkStart w:id="102" w:name="fig:019"/>
    <w:p>
      <w:pPr>
        <w:pStyle w:val="CaptionedFigure"/>
      </w:pPr>
      <w:r>
        <w:drawing>
          <wp:inline>
            <wp:extent cx="3733800" cy="1089025"/>
            <wp:effectExtent b="0" l="0" r="0" t="0"/>
            <wp:docPr descr="Рис. 19: изменение в файл" title="" id="100" name="Picture"/>
            <a:graphic>
              <a:graphicData uri="http://schemas.openxmlformats.org/drawingml/2006/picture">
                <pic:pic>
                  <pic:nvPicPr>
                    <pic:cNvPr descr="image/1.5.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в файл</w:t>
      </w:r>
    </w:p>
    <w:bookmarkEnd w:id="102"/>
    <w:p>
      <w:pPr>
        <w:pStyle w:val="BodyText"/>
      </w:pPr>
      <w:r>
        <w:t xml:space="preserve">Используем команду git checkout для переключения версии файла hello.html в репозитории (рис. fig. 20).</w:t>
      </w:r>
    </w:p>
    <w:bookmarkStart w:id="106" w:name="fig:020"/>
    <w:p>
      <w:pPr>
        <w:pStyle w:val="CaptionedFigure"/>
      </w:pPr>
      <w:r>
        <w:drawing>
          <wp:inline>
            <wp:extent cx="3733800" cy="2283547"/>
            <wp:effectExtent b="0" l="0" r="0" t="0"/>
            <wp:docPr descr="Рис. 20: git checkout" title="" id="104" name="Picture"/>
            <a:graphic>
              <a:graphicData uri="http://schemas.openxmlformats.org/drawingml/2006/picture">
                <pic:pic>
                  <pic:nvPicPr>
                    <pic:cNvPr descr="image/1.5.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git checkout</w:t>
      </w:r>
    </w:p>
    <w:bookmarkEnd w:id="106"/>
    <w:bookmarkEnd w:id="107"/>
    <w:bookmarkStart w:id="125" w:name="X3d7ab2bc58ab04fb4cec374166f1989e783a2ca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Отмена проиндексированных изменений (перед коммитом)</w:t>
      </w:r>
    </w:p>
    <w:bookmarkStart w:id="124" w:name="X0615ae047fc2b8f096ea4b1fc8b41ca8eb2735d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Измените файл и проиндексируйте изменения</w:t>
      </w:r>
    </w:p>
    <w:p>
      <w:pPr>
        <w:pStyle w:val="FirstParagraph"/>
      </w:pPr>
      <w:r>
        <w:t xml:space="preserve">Внесем изменение в файл hello.html в виде нежелательного комментария (рис. fig. 21).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11" w:name="fig:021"/>
    <w:p>
      <w:pPr>
        <w:pStyle w:val="CaptionedFigure"/>
      </w:pPr>
      <w:r>
        <w:drawing>
          <wp:inline>
            <wp:extent cx="3733800" cy="1198323"/>
            <wp:effectExtent b="0" l="0" r="0" t="0"/>
            <wp:docPr descr="Рис. 21: изменение в файл hello.html" title="" id="109" name="Picture"/>
            <a:graphic>
              <a:graphicData uri="http://schemas.openxmlformats.org/drawingml/2006/picture">
                <pic:pic>
                  <pic:nvPicPr>
                    <pic:cNvPr descr="image/1.6.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8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изменение в файл hello.html</w:t>
      </w:r>
    </w:p>
    <w:bookmarkEnd w:id="111"/>
    <w:p>
      <w:pPr>
        <w:pStyle w:val="BodyText"/>
      </w:pPr>
      <w:r>
        <w:t xml:space="preserve">Проиндексируем это изменение и проверим состояние (рис. fig. 22).</w:t>
      </w:r>
      <w:r>
        <w:t xml:space="preserve"> </w:t>
      </w:r>
      <w:r>
        <w:t xml:space="preserve">git status</w:t>
      </w:r>
    </w:p>
    <w:bookmarkStart w:id="115" w:name="fig:022"/>
    <w:p>
      <w:pPr>
        <w:pStyle w:val="CaptionedFigure"/>
      </w:pPr>
      <w:r>
        <w:drawing>
          <wp:inline>
            <wp:extent cx="3733800" cy="1126867"/>
            <wp:effectExtent b="0" l="0" r="0" t="0"/>
            <wp:docPr descr="Рис. 22: git status" title="" id="113" name="Picture"/>
            <a:graphic>
              <a:graphicData uri="http://schemas.openxmlformats.org/drawingml/2006/picture">
                <pic:pic>
                  <pic:nvPicPr>
                    <pic:cNvPr descr="image/1.6.2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6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git status</w:t>
      </w:r>
    </w:p>
    <w:bookmarkEnd w:id="115"/>
    <w:p>
      <w:pPr>
        <w:pStyle w:val="BodyText"/>
      </w:pPr>
      <w:r>
        <w:t xml:space="preserve">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 (рис. fig. 23), (рис. fig. 24).</w:t>
      </w:r>
    </w:p>
    <w:bookmarkStart w:id="119" w:name="fig:023"/>
    <w:p>
      <w:pPr>
        <w:pStyle w:val="CaptionedFigure"/>
      </w:pPr>
      <w:r>
        <w:drawing>
          <wp:inline>
            <wp:extent cx="3733800" cy="883503"/>
            <wp:effectExtent b="0" l="0" r="0" t="0"/>
            <wp:docPr descr="Рис. 23: Отмена проиндексированных изменений (перед коммитом)" title="" id="117" name="Picture"/>
            <a:graphic>
              <a:graphicData uri="http://schemas.openxmlformats.org/drawingml/2006/picture">
                <pic:pic>
                  <pic:nvPicPr>
                    <pic:cNvPr descr="image/1.6.3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3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Отмена проиндексированных изменений (перед коммитом)</w:t>
      </w:r>
    </w:p>
    <w:bookmarkEnd w:id="119"/>
    <w:bookmarkStart w:id="123" w:name="fig:024"/>
    <w:p>
      <w:pPr>
        <w:pStyle w:val="CaptionedFigure"/>
      </w:pPr>
      <w:r>
        <w:drawing>
          <wp:inline>
            <wp:extent cx="3733800" cy="1259448"/>
            <wp:effectExtent b="0" l="0" r="0" t="0"/>
            <wp:docPr descr="Рис. 24: Отмена проиндексированных изменений (перед коммитом)" title="" id="121" name="Picture"/>
            <a:graphic>
              <a:graphicData uri="http://schemas.openxmlformats.org/drawingml/2006/picture">
                <pic:pic>
                  <pic:nvPicPr>
                    <pic:cNvPr descr="image/1.6.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9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Отмена проиндексированных изменений (перед коммитом)</w:t>
      </w:r>
    </w:p>
    <w:bookmarkEnd w:id="123"/>
    <w:bookmarkEnd w:id="124"/>
    <w:bookmarkEnd w:id="125"/>
    <w:bookmarkStart w:id="138" w:name="отмена-коммитов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 (рис. fig. 25) (рис. fig. 26).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29" w:name="fig:025"/>
    <w:p>
      <w:pPr>
        <w:pStyle w:val="CaptionedFigure"/>
      </w:pPr>
      <w:r>
        <w:drawing>
          <wp:inline>
            <wp:extent cx="3733800" cy="1100167"/>
            <wp:effectExtent b="0" l="0" r="0" t="0"/>
            <wp:docPr descr="Рис. 25: Изменим файл hello.html" title="" id="127" name="Picture"/>
            <a:graphic>
              <a:graphicData uri="http://schemas.openxmlformats.org/drawingml/2006/picture">
                <pic:pic>
                  <pic:nvPicPr>
                    <pic:cNvPr descr="image/1.7.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0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Изменим файл hello.html</w:t>
      </w:r>
    </w:p>
    <w:bookmarkEnd w:id="129"/>
    <w:bookmarkStart w:id="133" w:name="fig:026"/>
    <w:p>
      <w:pPr>
        <w:pStyle w:val="CaptionedFigure"/>
      </w:pPr>
      <w:r>
        <w:drawing>
          <wp:inline>
            <wp:extent cx="3733800" cy="1438859"/>
            <wp:effectExtent b="0" l="0" r="0" t="0"/>
            <wp:docPr descr="Рис. 26: Изменим файл hello.html" title="" id="131" name="Picture"/>
            <a:graphic>
              <a:graphicData uri="http://schemas.openxmlformats.org/drawingml/2006/picture">
                <pic:pic>
                  <pic:nvPicPr>
                    <pic:cNvPr descr="image/1.7.2.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Изменим файл hello.html</w:t>
      </w:r>
    </w:p>
    <w:bookmarkEnd w:id="133"/>
    <w:p>
      <w:pPr>
        <w:pStyle w:val="BodyText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fig. 27).</w:t>
      </w:r>
    </w:p>
    <w:bookmarkStart w:id="137" w:name="fig:027"/>
    <w:p>
      <w:pPr>
        <w:pStyle w:val="CaptionedFigure"/>
      </w:pPr>
      <w:r>
        <w:drawing>
          <wp:inline>
            <wp:extent cx="3733800" cy="3761229"/>
            <wp:effectExtent b="0" l="0" r="0" t="0"/>
            <wp:docPr descr="Рис. 27: Отмена коммитов" title="" id="135" name="Picture"/>
            <a:graphic>
              <a:graphicData uri="http://schemas.openxmlformats.org/drawingml/2006/picture">
                <pic:pic>
                  <pic:nvPicPr>
                    <pic:cNvPr descr="image/1.7.4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1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Отмена коммитов</w:t>
      </w:r>
    </w:p>
    <w:bookmarkEnd w:id="137"/>
    <w:bookmarkEnd w:id="138"/>
    <w:bookmarkStart w:id="147" w:name="удаление-коммиттов-из-ветки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версии.</w:t>
      </w:r>
    </w:p>
    <w:bookmarkStart w:id="142" w:name="fig:028"/>
    <w:p>
      <w:pPr>
        <w:pStyle w:val="CaptionedFigure"/>
      </w:pPr>
      <w:r>
        <w:drawing>
          <wp:inline>
            <wp:extent cx="3733800" cy="2604754"/>
            <wp:effectExtent b="0" l="0" r="0" t="0"/>
            <wp:docPr descr="Рис. 28: Удаление коммиттов из ветки" title="" id="140" name="Picture"/>
            <a:graphic>
              <a:graphicData uri="http://schemas.openxmlformats.org/drawingml/2006/picture">
                <pic:pic>
                  <pic:nvPicPr>
                    <pic:cNvPr descr="image/1.8.4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Удаление коммиттов из ветки</w:t>
      </w:r>
    </w:p>
    <w:bookmarkEnd w:id="142"/>
    <w:bookmarkStart w:id="146" w:name="fig:029"/>
    <w:p>
      <w:pPr>
        <w:pStyle w:val="CaptionedFigure"/>
      </w:pPr>
      <w:r>
        <w:drawing>
          <wp:inline>
            <wp:extent cx="3733800" cy="3677327"/>
            <wp:effectExtent b="0" l="0" r="0" t="0"/>
            <wp:docPr descr="Рис. 29: Удаление коммиттов из ветки" title="" id="144" name="Picture"/>
            <a:graphic>
              <a:graphicData uri="http://schemas.openxmlformats.org/drawingml/2006/picture">
                <pic:pic>
                  <pic:nvPicPr>
                    <pic:cNvPr descr="image/1.8.5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Удаление коммиттов из ветки</w:t>
      </w:r>
    </w:p>
    <w:bookmarkEnd w:id="146"/>
    <w:bookmarkEnd w:id="147"/>
    <w:bookmarkStart w:id="152" w:name="удаление-тега-oops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 030).</w:t>
      </w:r>
    </w:p>
    <w:bookmarkStart w:id="151" w:name="fig:030"/>
    <w:p>
      <w:pPr>
        <w:pStyle w:val="CaptionedFigure"/>
      </w:pPr>
      <w:r>
        <w:drawing>
          <wp:inline>
            <wp:extent cx="3733800" cy="2764448"/>
            <wp:effectExtent b="0" l="0" r="0" t="0"/>
            <wp:docPr descr="Рис. 30: Удаление тега oops" title="" id="149" name="Picture"/>
            <a:graphic>
              <a:graphicData uri="http://schemas.openxmlformats.org/drawingml/2006/picture">
                <pic:pic>
                  <pic:nvPicPr>
                    <pic:cNvPr descr="image/1.9.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4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Удаление тега oops</w:t>
      </w:r>
    </w:p>
    <w:bookmarkEnd w:id="151"/>
    <w:bookmarkEnd w:id="152"/>
    <w:bookmarkStart w:id="171" w:name="внесение-изменений-в-коммиты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Внесение изменений в коммиты</w:t>
      </w:r>
    </w:p>
    <w:bookmarkStart w:id="161" w:name="Xf0398619e98a6759e51b6e90c27830c75a7eca5"/>
    <w:p>
      <w:pPr>
        <w:pStyle w:val="Heading3"/>
      </w:pPr>
      <w:r>
        <w:rPr>
          <w:rStyle w:val="SectionNumber"/>
        </w:rPr>
        <w:t xml:space="preserve">2.12.1</w:t>
      </w:r>
      <w:r>
        <w:tab/>
      </w:r>
      <w:r>
        <w:t xml:space="preserve">Измените страницу, а затем сделайте коммит</w:t>
      </w:r>
    </w:p>
    <w:p>
      <w:pPr>
        <w:pStyle w:val="FirstParagraph"/>
      </w:pPr>
      <w:r>
        <w:t xml:space="preserve">Добавим в страницу комментарий автора (рис. fig. 31)</w:t>
      </w:r>
    </w:p>
    <w:bookmarkStart w:id="156" w:name="fig:031"/>
    <w:p>
      <w:pPr>
        <w:pStyle w:val="CaptionedFigure"/>
      </w:pPr>
      <w:r>
        <w:drawing>
          <wp:inline>
            <wp:extent cx="3733800" cy="1356691"/>
            <wp:effectExtent b="0" l="0" r="0" t="0"/>
            <wp:docPr descr="Рис. 31: автора" title="" id="154" name="Picture"/>
            <a:graphic>
              <a:graphicData uri="http://schemas.openxmlformats.org/drawingml/2006/picture">
                <pic:pic>
                  <pic:nvPicPr>
                    <pic:cNvPr descr="image/1.10.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6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автора</w:t>
      </w:r>
    </w:p>
    <w:bookmarkEnd w:id="156"/>
    <w:bookmarkStart w:id="160" w:name="fig:032"/>
    <w:p>
      <w:pPr>
        <w:pStyle w:val="CaptionedFigure"/>
      </w:pPr>
      <w:r>
        <w:drawing>
          <wp:inline>
            <wp:extent cx="3733800" cy="1303571"/>
            <wp:effectExtent b="0" l="0" r="0" t="0"/>
            <wp:docPr descr="Рис. 32: Commit" title="" id="158" name="Picture"/>
            <a:graphic>
              <a:graphicData uri="http://schemas.openxmlformats.org/drawingml/2006/picture">
                <pic:pic>
                  <pic:nvPicPr>
                    <pic:cNvPr descr="image/1.10.1.1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Commit</w:t>
      </w:r>
    </w:p>
    <w:bookmarkEnd w:id="160"/>
    <w:bookmarkEnd w:id="161"/>
    <w:bookmarkStart w:id="170" w:name="необходим-email"/>
    <w:p>
      <w:pPr>
        <w:pStyle w:val="Heading3"/>
      </w:pPr>
      <w:r>
        <w:rPr>
          <w:rStyle w:val="SectionNumber"/>
        </w:rPr>
        <w:t xml:space="preserve">2.12.2</w:t>
      </w:r>
      <w:r>
        <w:tab/>
      </w:r>
      <w:r>
        <w:t xml:space="preserve">Необходим email</w:t>
      </w:r>
    </w:p>
    <w:p>
      <w:pPr>
        <w:pStyle w:val="FirstParagraph"/>
      </w:pPr>
      <w:r>
        <w:t xml:space="preserve">комментарий должен включать электронную почту автора (рис. fig. 33).</w:t>
      </w:r>
    </w:p>
    <w:bookmarkStart w:id="165" w:name="fig:033"/>
    <w:p>
      <w:pPr>
        <w:pStyle w:val="CaptionedFigure"/>
      </w:pPr>
      <w:r>
        <w:drawing>
          <wp:inline>
            <wp:extent cx="3733800" cy="1135345"/>
            <wp:effectExtent b="0" l="0" r="0" t="0"/>
            <wp:docPr descr="Рис. 33: Email" title="" id="163" name="Picture"/>
            <a:graphic>
              <a:graphicData uri="http://schemas.openxmlformats.org/drawingml/2006/picture">
                <pic:pic>
                  <pic:nvPicPr>
                    <pic:cNvPr descr="image/1.10.2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5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Email</w:t>
      </w:r>
    </w:p>
    <w:bookmarkEnd w:id="165"/>
    <w:bookmarkStart w:id="169" w:name="fig:034"/>
    <w:p>
      <w:pPr>
        <w:pStyle w:val="CaptionedFigure"/>
      </w:pPr>
      <w:r>
        <w:drawing>
          <wp:inline>
            <wp:extent cx="3733800" cy="1398426"/>
            <wp:effectExtent b="0" l="0" r="0" t="0"/>
            <wp:docPr descr="Рис. 34: Email" title="" id="167" name="Picture"/>
            <a:graphic>
              <a:graphicData uri="http://schemas.openxmlformats.org/drawingml/2006/picture">
                <pic:pic>
                  <pic:nvPicPr>
                    <pic:cNvPr descr="image/1.10.3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8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Email</w:t>
      </w:r>
    </w:p>
    <w:bookmarkEnd w:id="169"/>
    <w:bookmarkEnd w:id="170"/>
    <w:bookmarkEnd w:id="171"/>
    <w:bookmarkStart w:id="176" w:name="просмотр-истории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Просмотр истории</w:t>
      </w:r>
    </w:p>
    <w:p>
      <w:pPr>
        <w:pStyle w:val="FirstParagraph"/>
      </w:pPr>
      <w:r>
        <w:t xml:space="preserve">git log</w:t>
      </w:r>
    </w:p>
    <w:bookmarkStart w:id="175" w:name="fig:035"/>
    <w:p>
      <w:pPr>
        <w:pStyle w:val="CaptionedFigure"/>
      </w:pPr>
      <w:r>
        <w:drawing>
          <wp:inline>
            <wp:extent cx="3733800" cy="3154665"/>
            <wp:effectExtent b="0" l="0" r="0" t="0"/>
            <wp:docPr descr="Рис. 35: Email" title="" id="173" name="Picture"/>
            <a:graphic>
              <a:graphicData uri="http://schemas.openxmlformats.org/drawingml/2006/picture">
                <pic:pic>
                  <pic:nvPicPr>
                    <pic:cNvPr descr="image/1.10.4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Email</w:t>
      </w:r>
    </w:p>
    <w:bookmarkEnd w:id="175"/>
    <w:p>
      <w:pPr>
        <w:pStyle w:val="BodyText"/>
      </w:pPr>
      <w:r>
        <w:t xml:space="preserve">Мы можем увидеть, что оригинальный коммит «автор» заменен коммитом «автор/email». Этого же эффекта можно достичь путем сброса последнего коммита в ветке, и повторного коммита новых изменений (рис. fig. 35).</w:t>
      </w:r>
    </w:p>
    <w:bookmarkEnd w:id="176"/>
    <w:bookmarkStart w:id="181" w:name="перемещение-файлов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 (рис. fig. 36).</w:t>
      </w:r>
    </w:p>
    <w:bookmarkStart w:id="180" w:name="fig:036"/>
    <w:p>
      <w:pPr>
        <w:pStyle w:val="CaptionedFigure"/>
      </w:pPr>
      <w:r>
        <w:drawing>
          <wp:inline>
            <wp:extent cx="3733800" cy="1653654"/>
            <wp:effectExtent b="0" l="0" r="0" t="0"/>
            <wp:docPr descr="Рис. 36: Перемещение файлов" title="" id="178" name="Picture"/>
            <a:graphic>
              <a:graphicData uri="http://schemas.openxmlformats.org/drawingml/2006/picture">
                <pic:pic>
                  <pic:nvPicPr>
                    <pic:cNvPr descr="image/1.11.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Перемещение файлов</w:t>
      </w:r>
    </w:p>
    <w:bookmarkEnd w:id="180"/>
    <w:bookmarkEnd w:id="181"/>
    <w:bookmarkStart w:id="190" w:name="второй-способ-перемещения-файлов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Второй способ перемещения файлов</w:t>
      </w:r>
    </w:p>
    <w:bookmarkStart w:id="185" w:name="fig:037"/>
    <w:p>
      <w:pPr>
        <w:pStyle w:val="CaptionedFigure"/>
      </w:pPr>
      <w:r>
        <w:drawing>
          <wp:inline>
            <wp:extent cx="3733800" cy="1895684"/>
            <wp:effectExtent b="0" l="0" r="0" t="0"/>
            <wp:docPr descr="Рис. 37: Второй способ перемещения файлов" title="" id="183" name="Picture"/>
            <a:graphic>
              <a:graphicData uri="http://schemas.openxmlformats.org/drawingml/2006/picture">
                <pic:pic>
                  <pic:nvPicPr>
                    <pic:cNvPr descr="image/1.12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5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Второй способ перемещения файлов</w:t>
      </w:r>
    </w:p>
    <w:bookmarkEnd w:id="185"/>
    <w:p>
      <w:pPr>
        <w:pStyle w:val="BodyText"/>
      </w:pPr>
      <w:r>
        <w:t xml:space="preserve">сделаем коммит этого перемещения (рис. fig. 38)</w:t>
      </w:r>
    </w:p>
    <w:bookmarkStart w:id="189" w:name="fig:038"/>
    <w:p>
      <w:pPr>
        <w:pStyle w:val="CaptionedFigure"/>
      </w:pPr>
      <w:r>
        <w:drawing>
          <wp:inline>
            <wp:extent cx="3733800" cy="982800"/>
            <wp:effectExtent b="0" l="0" r="0" t="0"/>
            <wp:docPr descr="Рис. 38: Коммит в новый каталог" title="" id="187" name="Picture"/>
            <a:graphic>
              <a:graphicData uri="http://schemas.openxmlformats.org/drawingml/2006/picture">
                <pic:pic>
                  <pic:nvPicPr>
                    <pic:cNvPr descr="image/1.12.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Коммит в новый каталог</w:t>
      </w:r>
    </w:p>
    <w:bookmarkEnd w:id="189"/>
    <w:bookmarkEnd w:id="190"/>
    <w:bookmarkStart w:id="203" w:name="подробнее-о-структур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 (рис. fig. 39)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94" w:name="fig:039"/>
    <w:p>
      <w:pPr>
        <w:pStyle w:val="CaptionedFigure"/>
      </w:pPr>
      <w:r>
        <w:drawing>
          <wp:inline>
            <wp:extent cx="3733800" cy="844051"/>
            <wp:effectExtent b="0" l="0" r="0" t="0"/>
            <wp:docPr descr="Рис. 39: index.html" title="" id="192" name="Picture"/>
            <a:graphic>
              <a:graphicData uri="http://schemas.openxmlformats.org/drawingml/2006/picture">
                <pic:pic>
                  <pic:nvPicPr>
                    <pic:cNvPr descr="image/1.13.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index.html</w:t>
      </w:r>
    </w:p>
    <w:bookmarkEnd w:id="194"/>
    <w:p>
      <w:pPr>
        <w:pStyle w:val="BodyText"/>
      </w:pPr>
      <w:r>
        <w:t xml:space="preserve">Добавим файл и сделаем коммит (рис. fig. 40).</w:t>
      </w:r>
    </w:p>
    <w:bookmarkStart w:id="198" w:name="fig:040"/>
    <w:p>
      <w:pPr>
        <w:pStyle w:val="CaptionedFigure"/>
      </w:pPr>
      <w:r>
        <w:drawing>
          <wp:inline>
            <wp:extent cx="3733800" cy="1268808"/>
            <wp:effectExtent b="0" l="0" r="0" t="0"/>
            <wp:docPr descr="Рис. 40: коммит" title="" id="196" name="Picture"/>
            <a:graphic>
              <a:graphicData uri="http://schemas.openxmlformats.org/drawingml/2006/picture">
                <pic:pic>
                  <pic:nvPicPr>
                    <pic:cNvPr descr="image/1.13.1.1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коммит</w:t>
      </w:r>
    </w:p>
    <w:bookmarkEnd w:id="198"/>
    <w:p>
      <w:pPr>
        <w:pStyle w:val="BodyText"/>
      </w:pPr>
      <w:r>
        <w:t xml:space="preserve">Теперь при открытии index.html, увидим кусок страницы hello в маленьком окошке .</w:t>
      </w:r>
    </w:p>
    <w:bookmarkStart w:id="202" w:name="fig:041"/>
    <w:p>
      <w:pPr>
        <w:pStyle w:val="CaptionedFigure"/>
      </w:pPr>
      <w:r>
        <w:drawing>
          <wp:inline>
            <wp:extent cx="3733800" cy="1769573"/>
            <wp:effectExtent b="0" l="0" r="0" t="0"/>
            <wp:docPr descr="Рис. 41: Результат открытия index.html" title="" id="200" name="Picture"/>
            <a:graphic>
              <a:graphicData uri="http://schemas.openxmlformats.org/drawingml/2006/picture">
                <pic:pic>
                  <pic:nvPicPr>
                    <pic:cNvPr descr="image/1.13.1.1.1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Результат открытия index.html</w:t>
      </w:r>
    </w:p>
    <w:bookmarkEnd w:id="202"/>
    <w:bookmarkEnd w:id="203"/>
    <w:bookmarkStart w:id="234" w:name="git-внутри-каталог-.git"/>
    <w:p>
      <w:pPr>
        <w:pStyle w:val="Heading2"/>
      </w:pPr>
      <w:r>
        <w:rPr>
          <w:rStyle w:val="SectionNumber"/>
        </w:rPr>
        <w:t xml:space="preserve">2.17</w:t>
      </w:r>
      <w:r>
        <w:tab/>
      </w:r>
      <w:r>
        <w:t xml:space="preserve">Git внутри: Каталог .git</w:t>
      </w:r>
    </w:p>
    <w:bookmarkStart w:id="208" w:name="каталог-.git"/>
    <w:p>
      <w:pPr>
        <w:pStyle w:val="Heading3"/>
      </w:pPr>
      <w:r>
        <w:rPr>
          <w:rStyle w:val="SectionNumber"/>
        </w:rPr>
        <w:t xml:space="preserve">2.17.1</w:t>
      </w:r>
      <w:r>
        <w:tab/>
      </w:r>
      <w:r>
        <w:t xml:space="preserve">Каталог .git</w:t>
      </w:r>
    </w:p>
    <w:p>
      <w:pPr>
        <w:pStyle w:val="FirstParagraph"/>
      </w:pPr>
      <w:r>
        <w:t xml:space="preserve">ls -C .git</w:t>
      </w:r>
      <w:r>
        <w:t xml:space="preserve"> </w:t>
      </w:r>
      <w:r>
        <w:t xml:space="preserve">Это каталог, в котором хранится вся информация git (рис. fig. 42).</w:t>
      </w:r>
    </w:p>
    <w:bookmarkStart w:id="207" w:name="fig:042"/>
    <w:p>
      <w:pPr>
        <w:pStyle w:val="CaptionedFigure"/>
      </w:pPr>
      <w:r>
        <w:drawing>
          <wp:inline>
            <wp:extent cx="3733800" cy="414321"/>
            <wp:effectExtent b="0" l="0" r="0" t="0"/>
            <wp:docPr descr="Рис. 42: информация git" title="" id="205" name="Picture"/>
            <a:graphic>
              <a:graphicData uri="http://schemas.openxmlformats.org/drawingml/2006/picture">
                <pic:pic>
                  <pic:nvPicPr>
                    <pic:cNvPr descr="image/1.14.1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информация git</w:t>
      </w:r>
    </w:p>
    <w:bookmarkEnd w:id="207"/>
    <w:bookmarkEnd w:id="208"/>
    <w:bookmarkStart w:id="213" w:name="база-данных-объектов"/>
    <w:p>
      <w:pPr>
        <w:pStyle w:val="Heading3"/>
      </w:pPr>
      <w:r>
        <w:rPr>
          <w:rStyle w:val="SectionNumber"/>
        </w:rPr>
        <w:t xml:space="preserve">2.17.2</w:t>
      </w:r>
      <w:r>
        <w:tab/>
      </w:r>
      <w:r>
        <w:t xml:space="preserve">База данных объектов</w:t>
      </w:r>
    </w:p>
    <w:p>
      <w:pPr>
        <w:pStyle w:val="FirstParagraph"/>
      </w:pPr>
      <w:r>
        <w:t xml:space="preserve">ls -C .git/objects</w:t>
      </w:r>
    </w:p>
    <w:bookmarkStart w:id="212" w:name="fig:043"/>
    <w:p>
      <w:pPr>
        <w:pStyle w:val="CaptionedFigure"/>
      </w:pPr>
      <w:r>
        <w:drawing>
          <wp:inline>
            <wp:extent cx="3733800" cy="752970"/>
            <wp:effectExtent b="0" l="0" r="0" t="0"/>
            <wp:docPr descr="Рис. 43: информация git" title="" id="210" name="Picture"/>
            <a:graphic>
              <a:graphicData uri="http://schemas.openxmlformats.org/drawingml/2006/picture">
                <pic:pic>
                  <pic:nvPicPr>
                    <pic:cNvPr descr="image/1.14.2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2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информация git</w:t>
      </w:r>
    </w:p>
    <w:bookmarkEnd w:id="212"/>
    <w:bookmarkEnd w:id="213"/>
    <w:bookmarkStart w:id="218" w:name="глубляемся-в-базу-данных-объектов"/>
    <w:p>
      <w:pPr>
        <w:pStyle w:val="Heading3"/>
      </w:pPr>
      <w:r>
        <w:rPr>
          <w:rStyle w:val="SectionNumber"/>
        </w:rPr>
        <w:t xml:space="preserve">2.17.3</w:t>
      </w:r>
      <w:r>
        <w:tab/>
      </w:r>
      <w:r>
        <w:t xml:space="preserve">глубляемся в базу данных объектов</w:t>
      </w:r>
    </w:p>
    <w:p>
      <w:pPr>
        <w:pStyle w:val="FirstParagraph"/>
      </w:pPr>
      <w:r>
        <w:t xml:space="preserve">ls -C .git/objects/</w:t>
      </w:r>
    </w:p>
    <w:p>
      <w:pPr>
        <w:pStyle w:val="BodyText"/>
      </w:pPr>
      <w:r>
        <w:t xml:space="preserve">Смотрим в один из каталогов с именем из 2 букв. Вы увидите файлы с именами из 38 символов. Это файлы, содержащие объекты, хранящиеся в git. Они сжаты и закодированы, поэтому просмотр их содержимого нам мало чем поможет (рис. fig. 44).</w:t>
      </w:r>
    </w:p>
    <w:bookmarkStart w:id="217" w:name="fig:044"/>
    <w:p>
      <w:pPr>
        <w:pStyle w:val="CaptionedFigure"/>
      </w:pPr>
      <w:r>
        <w:drawing>
          <wp:inline>
            <wp:extent cx="3733800" cy="1016755"/>
            <wp:effectExtent b="0" l="0" r="0" t="0"/>
            <wp:docPr descr="Рис. 44: глубляемся в базу данных объектов" title="" id="215" name="Picture"/>
            <a:graphic>
              <a:graphicData uri="http://schemas.openxmlformats.org/drawingml/2006/picture">
                <pic:pic>
                  <pic:nvPicPr>
                    <pic:cNvPr descr="image/1.14.3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6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глубляемся в базу данных объектов</w:t>
      </w:r>
    </w:p>
    <w:bookmarkEnd w:id="217"/>
    <w:bookmarkEnd w:id="218"/>
    <w:bookmarkStart w:id="223" w:name="config-file"/>
    <w:p>
      <w:pPr>
        <w:pStyle w:val="Heading3"/>
      </w:pPr>
      <w:r>
        <w:rPr>
          <w:rStyle w:val="SectionNumber"/>
        </w:rPr>
        <w:t xml:space="preserve">2.17.4</w:t>
      </w:r>
      <w:r>
        <w:tab/>
      </w:r>
      <w:r>
        <w:t xml:space="preserve">Config File</w:t>
      </w:r>
    </w:p>
    <w:p>
      <w:pPr>
        <w:pStyle w:val="FirstParagraph"/>
      </w:pPr>
      <w:r>
        <w:t xml:space="preserve">cat .git/config</w:t>
      </w:r>
      <w:r>
        <w:t xml:space="preserve"> </w:t>
      </w:r>
      <w:r>
        <w:t xml:space="preserve">Это файл конфигурации, создающийся для каждого конкретного проекта. Записи в этом файле будут перезаписывать записи в файле .gitconfig вашего главного каталога, по крайней мере в рамках этого проекта (рис. fig. 45).</w:t>
      </w:r>
    </w:p>
    <w:bookmarkStart w:id="222" w:name="fig:045"/>
    <w:p>
      <w:pPr>
        <w:pStyle w:val="CaptionedFigure"/>
      </w:pPr>
      <w:r>
        <w:drawing>
          <wp:inline>
            <wp:extent cx="3733800" cy="1376281"/>
            <wp:effectExtent b="0" l="0" r="0" t="0"/>
            <wp:docPr descr="Рис. 45: Config File" title="" id="220" name="Picture"/>
            <a:graphic>
              <a:graphicData uri="http://schemas.openxmlformats.org/drawingml/2006/picture">
                <pic:pic>
                  <pic:nvPicPr>
                    <pic:cNvPr descr="image/1.14.4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Config File</w:t>
      </w:r>
    </w:p>
    <w:bookmarkEnd w:id="222"/>
    <w:bookmarkEnd w:id="223"/>
    <w:bookmarkStart w:id="228" w:name="ветки-и-теги"/>
    <w:p>
      <w:pPr>
        <w:pStyle w:val="Heading3"/>
      </w:pPr>
      <w:r>
        <w:rPr>
          <w:rStyle w:val="SectionNumber"/>
        </w:rPr>
        <w:t xml:space="preserve">2.17.5</w:t>
      </w:r>
      <w:r>
        <w:tab/>
      </w:r>
      <w:r>
        <w:t xml:space="preserve">Ветки и теги</w:t>
      </w:r>
    </w:p>
    <w:p>
      <w:pPr>
        <w:pStyle w:val="FirstParagraph"/>
      </w:pPr>
      <w:r>
        <w:t xml:space="preserve">узнавать файлы в подкаталоге тегов. Каждый файл соответствует тегу, ранее созданному с помощью команды git tagЕго содержание — это всего лишь хэш коммита, привязанный к тегу(рис. fig. 46).</w:t>
      </w:r>
    </w:p>
    <w:bookmarkStart w:id="227" w:name="fig:046"/>
    <w:p>
      <w:pPr>
        <w:pStyle w:val="CaptionedFigure"/>
      </w:pPr>
      <w:r>
        <w:drawing>
          <wp:inline>
            <wp:extent cx="3733800" cy="2390164"/>
            <wp:effectExtent b="0" l="0" r="0" t="0"/>
            <wp:docPr descr="Рис. 46: Ветки и теги" title="" id="225" name="Picture"/>
            <a:graphic>
              <a:graphicData uri="http://schemas.openxmlformats.org/drawingml/2006/picture">
                <pic:pic>
                  <pic:nvPicPr>
                    <pic:cNvPr descr="image/1.14.5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Ветки и теги</w:t>
      </w:r>
    </w:p>
    <w:bookmarkEnd w:id="227"/>
    <w:bookmarkEnd w:id="228"/>
    <w:bookmarkStart w:id="233" w:name="файл-head"/>
    <w:p>
      <w:pPr>
        <w:pStyle w:val="Heading3"/>
      </w:pPr>
      <w:r>
        <w:rPr>
          <w:rStyle w:val="SectionNumber"/>
        </w:rPr>
        <w:t xml:space="preserve">2.17.6</w:t>
      </w:r>
      <w:r>
        <w:tab/>
      </w:r>
      <w:r>
        <w:t xml:space="preserve">Файл HEAD</w:t>
      </w:r>
    </w:p>
    <w:p>
      <w:pPr>
        <w:pStyle w:val="FirstParagraph"/>
      </w:pPr>
      <w:r>
        <w:t xml:space="preserve">cat .git/HEAD</w:t>
      </w:r>
      <w:r>
        <w:t xml:space="preserve"> </w:t>
      </w:r>
      <w:r>
        <w:t xml:space="preserve">Файл HEAD содержит ссылку на текущую ветку, в данный момент это должна быть ветка master (рис. fig. 47)</w:t>
      </w:r>
    </w:p>
    <w:bookmarkStart w:id="232" w:name="fig:047"/>
    <w:p>
      <w:pPr>
        <w:pStyle w:val="CaptionedFigure"/>
      </w:pPr>
      <w:r>
        <w:drawing>
          <wp:inline>
            <wp:extent cx="3733800" cy="679225"/>
            <wp:effectExtent b="0" l="0" r="0" t="0"/>
            <wp:docPr descr="Рис. 47: Файл HEAD" title="" id="230" name="Picture"/>
            <a:graphic>
              <a:graphicData uri="http://schemas.openxmlformats.org/drawingml/2006/picture">
                <pic:pic>
                  <pic:nvPicPr>
                    <pic:cNvPr descr="image/1.14.6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Файл HEAD</w:t>
      </w:r>
    </w:p>
    <w:bookmarkEnd w:id="232"/>
    <w:bookmarkEnd w:id="233"/>
    <w:bookmarkEnd w:id="234"/>
    <w:bookmarkStart w:id="239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2.18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fig. 47).</w:t>
      </w:r>
    </w:p>
    <w:bookmarkStart w:id="238" w:name="fig:47"/>
    <w:p>
      <w:pPr>
        <w:pStyle w:val="CaptionedFigure"/>
      </w:pPr>
      <w:r>
        <w:drawing>
          <wp:inline>
            <wp:extent cx="3733800" cy="5345932"/>
            <wp:effectExtent b="0" l="0" r="0" t="0"/>
            <wp:docPr descr="Рис. 48: Работа непосредственно с объектами git" title="" id="236" name="Picture"/>
            <a:graphic>
              <a:graphicData uri="http://schemas.openxmlformats.org/drawingml/2006/picture">
                <pic:pic>
                  <pic:nvPicPr>
                    <pic:cNvPr descr="image/1.15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4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Работа непосредственно с объектами git</w:t>
      </w:r>
    </w:p>
    <w:bookmarkEnd w:id="238"/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его.</w:t>
      </w:r>
    </w:p>
    <w:bookmarkEnd w:id="239"/>
    <w:bookmarkStart w:id="260" w:name="создание-ветки"/>
    <w:p>
      <w:pPr>
        <w:pStyle w:val="Heading2"/>
      </w:pPr>
      <w:r>
        <w:rPr>
          <w:rStyle w:val="SectionNumber"/>
        </w:rPr>
        <w:t xml:space="preserve">2.19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обновим их в репозиторий .</w:t>
      </w:r>
    </w:p>
    <w:bookmarkStart w:id="243" w:name="fig:048"/>
    <w:p>
      <w:pPr>
        <w:pStyle w:val="CaptionedFigure"/>
      </w:pPr>
      <w:r>
        <w:drawing>
          <wp:inline>
            <wp:extent cx="3733800" cy="1388791"/>
            <wp:effectExtent b="0" l="0" r="0" t="0"/>
            <wp:docPr descr="Рис. 49: Создание ветки" title="" id="241" name="Picture"/>
            <a:graphic>
              <a:graphicData uri="http://schemas.openxmlformats.org/drawingml/2006/picture">
                <pic:pic>
                  <pic:nvPicPr>
                    <pic:cNvPr descr="image/1.16.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Создание ветки</w:t>
      </w:r>
    </w:p>
    <w:bookmarkEnd w:id="243"/>
    <w:p>
      <w:pPr>
        <w:pStyle w:val="BodyText"/>
      </w:pPr>
      <w:r>
        <w:t xml:space="preserve">добавим файл стилей style.css</w:t>
      </w:r>
    </w:p>
    <w:bookmarkStart w:id="247" w:name="fig:049"/>
    <w:p>
      <w:pPr>
        <w:pStyle w:val="CaptionedFigure"/>
      </w:pPr>
      <w:r>
        <w:drawing>
          <wp:inline>
            <wp:extent cx="3733800" cy="819521"/>
            <wp:effectExtent b="0" l="0" r="0" t="0"/>
            <wp:docPr descr="Рис. 50: добавим файл стилей" title="" id="245" name="Picture"/>
            <a:graphic>
              <a:graphicData uri="http://schemas.openxmlformats.org/drawingml/2006/picture">
                <pic:pic>
                  <pic:nvPicPr>
                    <pic:cNvPr descr="image/1.16.2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9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добавим файл стилей</w:t>
      </w:r>
    </w:p>
    <w:bookmarkEnd w:id="247"/>
    <w:bookmarkStart w:id="251" w:name="fig:050"/>
    <w:p>
      <w:pPr>
        <w:pStyle w:val="CaptionedFigure"/>
      </w:pPr>
      <w:r>
        <w:drawing>
          <wp:inline>
            <wp:extent cx="3733800" cy="1072044"/>
            <wp:effectExtent b="0" l="0" r="0" t="0"/>
            <wp:docPr descr="Рис. 51: добавим файл стилей" title="" id="249" name="Picture"/>
            <a:graphic>
              <a:graphicData uri="http://schemas.openxmlformats.org/drawingml/2006/picture">
                <pic:pic>
                  <pic:nvPicPr>
                    <pic:cNvPr descr="image/1.16.2.1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2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добавим файл стилей</w:t>
      </w:r>
    </w:p>
    <w:bookmarkEnd w:id="251"/>
    <w:p>
      <w:pPr>
        <w:pStyle w:val="BodyText"/>
      </w:pPr>
      <w:r>
        <w:t xml:space="preserve">Обновим файл hello.html</w:t>
      </w:r>
    </w:p>
    <w:bookmarkStart w:id="255" w:name="fig:051"/>
    <w:p>
      <w:pPr>
        <w:pStyle w:val="CaptionedFigure"/>
      </w:pPr>
      <w:r>
        <w:drawing>
          <wp:inline>
            <wp:extent cx="3733800" cy="1181855"/>
            <wp:effectExtent b="0" l="0" r="0" t="0"/>
            <wp:docPr descr="Рис. 52: Редактирование файла" title="" id="253" name="Picture"/>
            <a:graphic>
              <a:graphicData uri="http://schemas.openxmlformats.org/drawingml/2006/picture">
                <pic:pic>
                  <pic:nvPicPr>
                    <pic:cNvPr descr="image/1.16.3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Редактирование файла</w:t>
      </w:r>
    </w:p>
    <w:bookmarkEnd w:id="255"/>
    <w:bookmarkStart w:id="259" w:name="fig:052"/>
    <w:p>
      <w:pPr>
        <w:pStyle w:val="CaptionedFigure"/>
      </w:pPr>
      <w:r>
        <w:drawing>
          <wp:inline>
            <wp:extent cx="3733800" cy="1384396"/>
            <wp:effectExtent b="0" l="0" r="0" t="0"/>
            <wp:docPr descr="Рис. 53: Редактирование файла" title="" id="257" name="Picture"/>
            <a:graphic>
              <a:graphicData uri="http://schemas.openxmlformats.org/drawingml/2006/picture">
                <pic:pic>
                  <pic:nvPicPr>
                    <pic:cNvPr descr="image/1.16.3.1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4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Редактирование файла</w:t>
      </w:r>
    </w:p>
    <w:bookmarkEnd w:id="259"/>
    <w:bookmarkEnd w:id="260"/>
    <w:bookmarkStart w:id="273" w:name="навигация-по-веткам"/>
    <w:p>
      <w:pPr>
        <w:pStyle w:val="Heading2"/>
      </w:pPr>
      <w:r>
        <w:rPr>
          <w:rStyle w:val="SectionNumber"/>
        </w:rPr>
        <w:t xml:space="preserve">2.20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fig. 54).</w:t>
      </w:r>
    </w:p>
    <w:bookmarkStart w:id="264" w:name="fig:053"/>
    <w:p>
      <w:pPr>
        <w:pStyle w:val="CaptionedFigure"/>
      </w:pPr>
      <w:r>
        <w:drawing>
          <wp:inline>
            <wp:extent cx="3733800" cy="3980323"/>
            <wp:effectExtent b="0" l="0" r="0" t="0"/>
            <wp:docPr descr="Рис. 54: Просмотр логов новой ветки" title="" id="262" name="Picture"/>
            <a:graphic>
              <a:graphicData uri="http://schemas.openxmlformats.org/drawingml/2006/picture">
                <pic:pic>
                  <pic:nvPicPr>
                    <pic:cNvPr descr="image/1.17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0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Просмотр логов новой ветки</w:t>
      </w:r>
    </w:p>
    <w:bookmarkEnd w:id="264"/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fig. 5556).</w:t>
      </w:r>
    </w:p>
    <w:bookmarkStart w:id="268" w:name="fig:054"/>
    <w:p>
      <w:pPr>
        <w:pStyle w:val="CaptionedFigure"/>
      </w:pPr>
      <w:r>
        <w:drawing>
          <wp:inline>
            <wp:extent cx="3733800" cy="1594206"/>
            <wp:effectExtent b="0" l="0" r="0" t="0"/>
            <wp:docPr descr="Рис. 55: Переключение на ветку master" title="" id="266" name="Picture"/>
            <a:graphic>
              <a:graphicData uri="http://schemas.openxmlformats.org/drawingml/2006/picture">
                <pic:pic>
                  <pic:nvPicPr>
                    <pic:cNvPr descr="image/1.17.1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Переключение на ветку master</w:t>
      </w:r>
    </w:p>
    <w:bookmarkEnd w:id="268"/>
    <w:bookmarkStart w:id="272" w:name="fig:055"/>
    <w:p>
      <w:pPr>
        <w:pStyle w:val="CaptionedFigure"/>
      </w:pPr>
      <w:r>
        <w:drawing>
          <wp:inline>
            <wp:extent cx="3733800" cy="1731570"/>
            <wp:effectExtent b="0" l="0" r="0" t="0"/>
            <wp:docPr descr="Рис. 56: Возвращение к ветке style" title="" id="270" name="Picture"/>
            <a:graphic>
              <a:graphicData uri="http://schemas.openxmlformats.org/drawingml/2006/picture">
                <pic:pic>
                  <pic:nvPicPr>
                    <pic:cNvPr descr="image/1.17.2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Возвращение к ветке style</w:t>
      </w:r>
    </w:p>
    <w:bookmarkEnd w:id="272"/>
    <w:bookmarkEnd w:id="273"/>
    <w:bookmarkStart w:id="278" w:name="изменения-в-ветке-master"/>
    <w:p>
      <w:pPr>
        <w:pStyle w:val="Heading2"/>
      </w:pPr>
      <w:r>
        <w:rPr>
          <w:rStyle w:val="SectionNumber"/>
        </w:rPr>
        <w:t xml:space="preserve">2.21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fig. 57).</w:t>
      </w:r>
    </w:p>
    <w:bookmarkStart w:id="277" w:name="fig:056"/>
    <w:p>
      <w:pPr>
        <w:pStyle w:val="CaptionedFigure"/>
      </w:pPr>
      <w:r>
        <w:drawing>
          <wp:inline>
            <wp:extent cx="3733800" cy="677039"/>
            <wp:effectExtent b="0" l="0" r="0" t="0"/>
            <wp:docPr descr="Рис. 57: Изменения в ветке master" title="" id="275" name="Picture"/>
            <a:graphic>
              <a:graphicData uri="http://schemas.openxmlformats.org/drawingml/2006/picture">
                <pic:pic>
                  <pic:nvPicPr>
                    <pic:cNvPr descr="image/1.18.1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7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Изменения в ветке master</w:t>
      </w:r>
    </w:p>
    <w:bookmarkEnd w:id="277"/>
    <w:bookmarkEnd w:id="278"/>
    <w:bookmarkStart w:id="287" w:name="просмотрите-текущие-ветки"/>
    <w:p>
      <w:pPr>
        <w:pStyle w:val="Heading2"/>
      </w:pPr>
      <w:r>
        <w:rPr>
          <w:rStyle w:val="SectionNumber"/>
        </w:rPr>
        <w:t xml:space="preserve">2.22</w:t>
      </w:r>
      <w:r>
        <w:tab/>
      </w:r>
      <w:r>
        <w:t xml:space="preserve">Просмотрите текущие ветки</w:t>
      </w:r>
    </w:p>
    <w:p>
      <w:pPr>
        <w:pStyle w:val="FirstParagraph"/>
      </w:pPr>
      <w:r>
        <w:t xml:space="preserve">Сделайте коммит изменений README.md в ветку master.</w:t>
      </w:r>
    </w:p>
    <w:bookmarkStart w:id="282" w:name="fig:057"/>
    <w:p>
      <w:pPr>
        <w:pStyle w:val="CaptionedFigure"/>
      </w:pPr>
      <w:r>
        <w:drawing>
          <wp:inline>
            <wp:extent cx="3733800" cy="1096228"/>
            <wp:effectExtent b="0" l="0" r="0" t="0"/>
            <wp:docPr descr="Рис. 58: коммит" title="" id="280" name="Picture"/>
            <a:graphic>
              <a:graphicData uri="http://schemas.openxmlformats.org/drawingml/2006/picture">
                <pic:pic>
                  <pic:nvPicPr>
                    <pic:cNvPr descr="image/1.19.1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коммит</w:t>
      </w:r>
    </w:p>
    <w:bookmarkEnd w:id="282"/>
    <w:p>
      <w:pPr>
        <w:pStyle w:val="BodyText"/>
      </w:pPr>
      <w:r>
        <w:t xml:space="preserve">для просмотра веток и их отличий.</w:t>
      </w:r>
    </w:p>
    <w:bookmarkStart w:id="286" w:name="fig:058"/>
    <w:p>
      <w:pPr>
        <w:pStyle w:val="CaptionedFigure"/>
      </w:pPr>
      <w:r>
        <w:drawing>
          <wp:inline>
            <wp:extent cx="3733800" cy="3606327"/>
            <wp:effectExtent b="0" l="0" r="0" t="0"/>
            <wp:docPr descr="Рис. 59: для просмотра веток и их отличий" title="" id="284" name="Picture"/>
            <a:graphic>
              <a:graphicData uri="http://schemas.openxmlformats.org/drawingml/2006/picture">
                <pic:pic>
                  <pic:nvPicPr>
                    <pic:cNvPr descr="image/1.19.2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6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для просмотра веток и их отличий</w:t>
      </w:r>
    </w:p>
    <w:bookmarkEnd w:id="286"/>
    <w:bookmarkEnd w:id="287"/>
    <w:bookmarkStart w:id="292" w:name="слияние"/>
    <w:p>
      <w:pPr>
        <w:pStyle w:val="Heading2"/>
      </w:pPr>
      <w:r>
        <w:rPr>
          <w:rStyle w:val="SectionNumber"/>
        </w:rPr>
        <w:t xml:space="preserve">2.23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fig. 60).</w:t>
      </w:r>
    </w:p>
    <w:bookmarkStart w:id="291" w:name="fig:059"/>
    <w:p>
      <w:pPr>
        <w:pStyle w:val="CaptionedFigure"/>
      </w:pPr>
      <w:r>
        <w:drawing>
          <wp:inline>
            <wp:extent cx="3733800" cy="2905565"/>
            <wp:effectExtent b="0" l="0" r="0" t="0"/>
            <wp:docPr descr="Рис. 60: Слияние веток" title="" id="289" name="Picture"/>
            <a:graphic>
              <a:graphicData uri="http://schemas.openxmlformats.org/drawingml/2006/picture">
                <pic:pic>
                  <pic:nvPicPr>
                    <pic:cNvPr descr="image/1.20.1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Слияние веток</w:t>
      </w:r>
    </w:p>
    <w:bookmarkEnd w:id="291"/>
    <w:bookmarkEnd w:id="292"/>
    <w:bookmarkStart w:id="305" w:name="создание-конфликта"/>
    <w:p>
      <w:pPr>
        <w:pStyle w:val="Heading2"/>
      </w:pPr>
      <w:r>
        <w:rPr>
          <w:rStyle w:val="SectionNumber"/>
        </w:rPr>
        <w:t xml:space="preserve">2.24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 (рис. fig. 61).</w:t>
      </w:r>
    </w:p>
    <w:bookmarkStart w:id="296" w:name="fig:060"/>
    <w:p>
      <w:pPr>
        <w:pStyle w:val="CaptionedFigure"/>
      </w:pPr>
      <w:r>
        <w:drawing>
          <wp:inline>
            <wp:extent cx="3733800" cy="969246"/>
            <wp:effectExtent b="0" l="0" r="0" t="0"/>
            <wp:docPr descr="Рис. 61: Создание конфликта" title="" id="294" name="Picture"/>
            <a:graphic>
              <a:graphicData uri="http://schemas.openxmlformats.org/drawingml/2006/picture">
                <pic:pic>
                  <pic:nvPicPr>
                    <pic:cNvPr descr="image/1.21.1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Создание конфликта</w:t>
      </w:r>
    </w:p>
    <w:bookmarkEnd w:id="296"/>
    <w:bookmarkStart w:id="300" w:name="fig:061"/>
    <w:p>
      <w:pPr>
        <w:pStyle w:val="CaptionedFigure"/>
      </w:pPr>
      <w:r>
        <w:drawing>
          <wp:inline>
            <wp:extent cx="3733800" cy="1079991"/>
            <wp:effectExtent b="0" l="0" r="0" t="0"/>
            <wp:docPr descr="Рис. 62: Создание конфликта" title="" id="298" name="Picture"/>
            <a:graphic>
              <a:graphicData uri="http://schemas.openxmlformats.org/drawingml/2006/picture">
                <pic:pic>
                  <pic:nvPicPr>
                    <pic:cNvPr descr="image/1.21.1.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Создание конфликта</w:t>
      </w:r>
    </w:p>
    <w:bookmarkEnd w:id="300"/>
    <w:p>
      <w:pPr>
        <w:pStyle w:val="BodyText"/>
      </w:pPr>
      <w:r>
        <w:t xml:space="preserve">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style(рис. fig. 63).</w:t>
      </w:r>
    </w:p>
    <w:bookmarkStart w:id="304" w:name="fig:062"/>
    <w:p>
      <w:pPr>
        <w:pStyle w:val="CaptionedFigure"/>
      </w:pPr>
      <w:r>
        <w:drawing>
          <wp:inline>
            <wp:extent cx="3733800" cy="3101638"/>
            <wp:effectExtent b="0" l="0" r="0" t="0"/>
            <wp:docPr descr="Рис. 63: Просмотр веток" title="" id="302" name="Picture"/>
            <a:graphic>
              <a:graphicData uri="http://schemas.openxmlformats.org/drawingml/2006/picture">
                <pic:pic>
                  <pic:nvPicPr>
                    <pic:cNvPr descr="image/1.21.2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Просмотр веток</w:t>
      </w:r>
    </w:p>
    <w:bookmarkEnd w:id="304"/>
    <w:bookmarkEnd w:id="305"/>
    <w:bookmarkStart w:id="319" w:name="разрешение-конфликтов"/>
    <w:p>
      <w:pPr>
        <w:pStyle w:val="Heading2"/>
      </w:pPr>
      <w:r>
        <w:rPr>
          <w:rStyle w:val="SectionNumber"/>
        </w:rPr>
        <w:t xml:space="preserve">2.25</w:t>
      </w:r>
      <w:r>
        <w:tab/>
      </w:r>
      <w:r>
        <w:t xml:space="preserve">Разрешение конфликтов</w:t>
      </w:r>
    </w:p>
    <w:bookmarkStart w:id="318" w:name="слияние-master-с-веткой-style"/>
    <w:p>
      <w:pPr>
        <w:pStyle w:val="Heading3"/>
      </w:pPr>
      <w:r>
        <w:rPr>
          <w:rStyle w:val="SectionNumber"/>
        </w:rPr>
        <w:t xml:space="preserve">2.25.1</w:t>
      </w:r>
      <w:r>
        <w:tab/>
      </w:r>
      <w:r>
        <w:t xml:space="preserve">Слияние master с веткой style</w:t>
      </w:r>
    </w:p>
    <w:p>
      <w:pPr>
        <w:pStyle w:val="FirstParagraph"/>
      </w:pPr>
      <w:r>
        <w:t xml:space="preserve">Вернемся к ветке style и попытаемся объединить ее с новой веткой master. В файле lib/hello.html можно увидеть записи с обеих версий этого файла. Первый раздел — версия текущей ветки (style). Второй раздел — версия ветки master (рис. fig. 64) .</w:t>
      </w:r>
    </w:p>
    <w:bookmarkStart w:id="309" w:name="fig:063"/>
    <w:p>
      <w:pPr>
        <w:pStyle w:val="CaptionedFigure"/>
      </w:pPr>
      <w:r>
        <w:drawing>
          <wp:inline>
            <wp:extent cx="3733800" cy="1599091"/>
            <wp:effectExtent b="0" l="0" r="0" t="0"/>
            <wp:docPr descr="Рис. 64: Конфликт" title="" id="307" name="Picture"/>
            <a:graphic>
              <a:graphicData uri="http://schemas.openxmlformats.org/drawingml/2006/picture">
                <pic:pic>
                  <pic:nvPicPr>
                    <pic:cNvPr descr="image/1.22.1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9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Конфликт</w:t>
      </w:r>
    </w:p>
    <w:bookmarkEnd w:id="309"/>
    <w:p>
      <w:pPr>
        <w:pStyle w:val="BodyText"/>
      </w:pPr>
      <w:r>
        <w:t xml:space="preserve">Внесем изменения в lib/hello.html, оставив только необходимую нам запись и добавим этот файл в репозиторий, чтобы вручную разрешить конфликт (рис. fig. 65).</w:t>
      </w:r>
    </w:p>
    <w:bookmarkStart w:id="313" w:name="fig:064"/>
    <w:p>
      <w:pPr>
        <w:pStyle w:val="CaptionedFigure"/>
      </w:pPr>
      <w:r>
        <w:drawing>
          <wp:inline>
            <wp:extent cx="3733800" cy="1254885"/>
            <wp:effectExtent b="0" l="0" r="0" t="0"/>
            <wp:docPr descr="Рис. 65: Конфликт" title="" id="311" name="Picture"/>
            <a:graphic>
              <a:graphicData uri="http://schemas.openxmlformats.org/drawingml/2006/picture">
                <pic:pic>
                  <pic:nvPicPr>
                    <pic:cNvPr descr="image/1.22.2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4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Конфликт</w:t>
      </w:r>
    </w:p>
    <w:bookmarkEnd w:id="313"/>
    <w:bookmarkStart w:id="317" w:name="fig:065"/>
    <w:p>
      <w:pPr>
        <w:pStyle w:val="CaptionedFigure"/>
      </w:pPr>
      <w:r>
        <w:drawing>
          <wp:inline>
            <wp:extent cx="3733800" cy="1383370"/>
            <wp:effectExtent b="0" l="0" r="0" t="0"/>
            <wp:docPr descr="Рис. 66: Разрешение конфликта" title="" id="315" name="Picture"/>
            <a:graphic>
              <a:graphicData uri="http://schemas.openxmlformats.org/drawingml/2006/picture">
                <pic:pic>
                  <pic:nvPicPr>
                    <pic:cNvPr descr="image/1.22.3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3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Разрешение конфликта</w:t>
      </w:r>
    </w:p>
    <w:bookmarkEnd w:id="317"/>
    <w:bookmarkEnd w:id="318"/>
    <w:bookmarkEnd w:id="319"/>
    <w:bookmarkStart w:id="332" w:name="сброс-ветки-style"/>
    <w:p>
      <w:pPr>
        <w:pStyle w:val="Heading2"/>
      </w:pPr>
      <w:r>
        <w:rPr>
          <w:rStyle w:val="SectionNumber"/>
        </w:rPr>
        <w:t xml:space="preserve">2.26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 (рис. fig. 67).</w:t>
      </w:r>
    </w:p>
    <w:bookmarkStart w:id="323" w:name="fig:066"/>
    <w:p>
      <w:pPr>
        <w:pStyle w:val="CaptionedFigure"/>
      </w:pPr>
      <w:r>
        <w:drawing>
          <wp:inline>
            <wp:extent cx="3733800" cy="3635720"/>
            <wp:effectExtent b="0" l="0" r="0" t="0"/>
            <wp:docPr descr="Рис. 67: Поиск коммита перед слиянием" title="" id="321" name="Picture"/>
            <a:graphic>
              <a:graphicData uri="http://schemas.openxmlformats.org/drawingml/2006/picture">
                <pic:pic>
                  <pic:nvPicPr>
                    <pic:cNvPr descr="image/1.23.1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5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Поиск коммита перед слиянием</w:t>
      </w:r>
    </w:p>
    <w:bookmarkEnd w:id="323"/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bookmarkStart w:id="327" w:name="fig:067"/>
    <w:p>
      <w:pPr>
        <w:pStyle w:val="CaptionedFigure"/>
      </w:pPr>
      <w:r>
        <w:drawing>
          <wp:inline>
            <wp:extent cx="3733800" cy="1054702"/>
            <wp:effectExtent b="0" l="0" r="0" t="0"/>
            <wp:docPr descr="Рис. 68: Поиск коммита перед слиянием" title="" id="325" name="Picture"/>
            <a:graphic>
              <a:graphicData uri="http://schemas.openxmlformats.org/drawingml/2006/picture">
                <pic:pic>
                  <pic:nvPicPr>
                    <pic:cNvPr descr="image/1.23.1.1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4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Поиск коммита перед слиянием</w:t>
      </w:r>
    </w:p>
    <w:bookmarkEnd w:id="327"/>
    <w:p>
      <w:pPr>
        <w:pStyle w:val="BodyText"/>
      </w:pPr>
      <w:r>
        <w:t xml:space="preserve">Поищим лог ветки style. Увидим, что у нас в истории больше нет коммитов слияний(рис. fig. 69).</w:t>
      </w:r>
    </w:p>
    <w:bookmarkStart w:id="331" w:name="fig:068"/>
    <w:p>
      <w:pPr>
        <w:pStyle w:val="CaptionedFigure"/>
      </w:pPr>
      <w:r>
        <w:drawing>
          <wp:inline>
            <wp:extent cx="3733800" cy="3557914"/>
            <wp:effectExtent b="0" l="0" r="0" t="0"/>
            <wp:docPr descr="Рис. 69: Сброс ветки style" title="" id="329" name="Picture"/>
            <a:graphic>
              <a:graphicData uri="http://schemas.openxmlformats.org/drawingml/2006/picture">
                <pic:pic>
                  <pic:nvPicPr>
                    <pic:cNvPr descr="image/1.23.2.png" id="33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7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Сброс ветки style</w:t>
      </w:r>
    </w:p>
    <w:bookmarkEnd w:id="331"/>
    <w:bookmarkEnd w:id="332"/>
    <w:bookmarkStart w:id="341" w:name="сброс-ветки-master"/>
    <w:p>
      <w:pPr>
        <w:pStyle w:val="Heading2"/>
      </w:pPr>
      <w:r>
        <w:rPr>
          <w:rStyle w:val="SectionNumber"/>
        </w:rPr>
        <w:t xml:space="preserve">2.27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master(рис. fig. 70).</w:t>
      </w:r>
    </w:p>
    <w:bookmarkStart w:id="336" w:name="fig:069"/>
    <w:p>
      <w:pPr>
        <w:pStyle w:val="CaptionedFigure"/>
      </w:pPr>
      <w:r>
        <w:drawing>
          <wp:inline>
            <wp:extent cx="3733800" cy="4096575"/>
            <wp:effectExtent b="0" l="0" r="0" t="0"/>
            <wp:docPr descr="Рис. 70: Поиск коммита перед конфликтом" title="" id="334" name="Picture"/>
            <a:graphic>
              <a:graphicData uri="http://schemas.openxmlformats.org/drawingml/2006/picture">
                <pic:pic>
                  <pic:nvPicPr>
                    <pic:cNvPr descr="image/1.24.1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96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Поиск коммита перед конфликтом</w:t>
      </w:r>
    </w:p>
    <w:bookmarkEnd w:id="336"/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README»(рис. fig. 71).</w:t>
      </w:r>
    </w:p>
    <w:bookmarkStart w:id="340" w:name="fig:070"/>
    <w:p>
      <w:pPr>
        <w:pStyle w:val="CaptionedFigure"/>
      </w:pPr>
      <w:r>
        <w:drawing>
          <wp:inline>
            <wp:extent cx="3733800" cy="3421348"/>
            <wp:effectExtent b="0" l="0" r="0" t="0"/>
            <wp:docPr descr="Рис. 71: Сброс ветки master" title="" id="338" name="Picture"/>
            <a:graphic>
              <a:graphicData uri="http://schemas.openxmlformats.org/drawingml/2006/picture">
                <pic:pic>
                  <pic:nvPicPr>
                    <pic:cNvPr descr="image/1.24.1.1.pn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1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Сброс ветки master</w:t>
      </w:r>
    </w:p>
    <w:bookmarkEnd w:id="340"/>
    <w:bookmarkEnd w:id="341"/>
    <w:bookmarkStart w:id="346" w:name="перебазирование"/>
    <w:p>
      <w:pPr>
        <w:pStyle w:val="Heading2"/>
      </w:pPr>
      <w:r>
        <w:rPr>
          <w:rStyle w:val="SectionNumber"/>
        </w:rPr>
        <w:t xml:space="preserve">2.28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слияния(рис. fig. 72).</w:t>
      </w:r>
    </w:p>
    <w:bookmarkStart w:id="345" w:name="fig:071"/>
    <w:p>
      <w:pPr>
        <w:pStyle w:val="CaptionedFigure"/>
      </w:pPr>
      <w:r>
        <w:drawing>
          <wp:inline>
            <wp:extent cx="3733800" cy="5289549"/>
            <wp:effectExtent b="0" l="0" r="0" t="0"/>
            <wp:docPr descr="Рис. 72: Перебазирование" title="" id="343" name="Picture"/>
            <a:graphic>
              <a:graphicData uri="http://schemas.openxmlformats.org/drawingml/2006/picture">
                <pic:pic>
                  <pic:nvPicPr>
                    <pic:cNvPr descr="image/1.25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89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Перебазирование</w:t>
      </w:r>
    </w:p>
    <w:bookmarkEnd w:id="345"/>
    <w:bookmarkEnd w:id="346"/>
    <w:bookmarkStart w:id="355" w:name="слияние-в-ветку-master"/>
    <w:p>
      <w:pPr>
        <w:pStyle w:val="Heading2"/>
      </w:pPr>
      <w:r>
        <w:rPr>
          <w:rStyle w:val="SectionNumber"/>
        </w:rPr>
        <w:t xml:space="preserve">2.29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fig. 73).</w:t>
      </w:r>
    </w:p>
    <w:bookmarkStart w:id="350" w:name="fig:072"/>
    <w:p>
      <w:pPr>
        <w:pStyle w:val="CaptionedFigure"/>
      </w:pPr>
      <w:r>
        <w:drawing>
          <wp:inline>
            <wp:extent cx="3733800" cy="1717232"/>
            <wp:effectExtent b="0" l="0" r="0" t="0"/>
            <wp:docPr descr="Рис. 73: Слияние style в master" title="" id="348" name="Picture"/>
            <a:graphic>
              <a:graphicData uri="http://schemas.openxmlformats.org/drawingml/2006/picture">
                <pic:pic>
                  <pic:nvPicPr>
                    <pic:cNvPr descr="image/1.26.1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7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Слияние style в master</w:t>
      </w:r>
    </w:p>
    <w:bookmarkEnd w:id="350"/>
    <w:p>
      <w:pPr>
        <w:pStyle w:val="BodyText"/>
      </w:pPr>
      <w:r>
        <w:t xml:space="preserve">Теперь ветки style и master идентичны (рис. fig. 74).</w:t>
      </w:r>
    </w:p>
    <w:bookmarkStart w:id="354" w:name="fig:073"/>
    <w:p>
      <w:pPr>
        <w:pStyle w:val="CaptionedFigure"/>
      </w:pPr>
      <w:r>
        <w:drawing>
          <wp:inline>
            <wp:extent cx="3733800" cy="4998589"/>
            <wp:effectExtent b="0" l="0" r="0" t="0"/>
            <wp:docPr descr="Рис. 74: Слияние style в master" title="" id="352" name="Picture"/>
            <a:graphic>
              <a:graphicData uri="http://schemas.openxmlformats.org/drawingml/2006/picture">
                <pic:pic>
                  <pic:nvPicPr>
                    <pic:cNvPr descr="image/1.26.2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8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Слияние style в master</w:t>
      </w:r>
    </w:p>
    <w:bookmarkEnd w:id="354"/>
    <w:bookmarkEnd w:id="355"/>
    <w:bookmarkStart w:id="364" w:name="клонирование-репозиториев"/>
    <w:p>
      <w:pPr>
        <w:pStyle w:val="Heading2"/>
      </w:pPr>
      <w:r>
        <w:rPr>
          <w:rStyle w:val="SectionNumber"/>
        </w:rPr>
        <w:t xml:space="preserve">2.30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 (рис. fig. 75) и (рис. fig. 76).</w:t>
      </w:r>
    </w:p>
    <w:bookmarkStart w:id="359" w:name="fig:074"/>
    <w:p>
      <w:pPr>
        <w:pStyle w:val="CaptionedFigure"/>
      </w:pPr>
      <w:r>
        <w:drawing>
          <wp:inline>
            <wp:extent cx="3733800" cy="1345859"/>
            <wp:effectExtent b="0" l="0" r="0" t="0"/>
            <wp:docPr descr="Рис. 75: Клонирование репозиториев" title="" id="357" name="Picture"/>
            <a:graphic>
              <a:graphicData uri="http://schemas.openxmlformats.org/drawingml/2006/picture">
                <pic:pic>
                  <pic:nvPicPr>
                    <pic:cNvPr descr="image/1.27.1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Клонирование репозиториев</w:t>
      </w:r>
    </w:p>
    <w:bookmarkEnd w:id="359"/>
    <w:bookmarkStart w:id="363" w:name="fig:075"/>
    <w:p>
      <w:pPr>
        <w:pStyle w:val="CaptionedFigure"/>
      </w:pPr>
      <w:r>
        <w:drawing>
          <wp:inline>
            <wp:extent cx="3733800" cy="1204863"/>
            <wp:effectExtent b="0" l="0" r="0" t="0"/>
            <wp:docPr descr="Рис. 76: Клонирование репозиториев" title="" id="361" name="Picture"/>
            <a:graphic>
              <a:graphicData uri="http://schemas.openxmlformats.org/drawingml/2006/picture">
                <pic:pic>
                  <pic:nvPicPr>
                    <pic:cNvPr descr="image/1.27.2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Клонирование репозиториев</w:t>
      </w:r>
    </w:p>
    <w:bookmarkEnd w:id="363"/>
    <w:bookmarkEnd w:id="364"/>
    <w:bookmarkStart w:id="369" w:name="что-такое-origin"/>
    <w:p>
      <w:pPr>
        <w:pStyle w:val="Heading2"/>
      </w:pPr>
      <w:r>
        <w:rPr>
          <w:rStyle w:val="SectionNumber"/>
        </w:rPr>
        <w:t xml:space="preserve">2.31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 (рис. fig. 77).</w:t>
      </w:r>
    </w:p>
    <w:bookmarkStart w:id="368" w:name="fig:076"/>
    <w:p>
      <w:pPr>
        <w:pStyle w:val="CaptionedFigure"/>
      </w:pPr>
      <w:r>
        <w:drawing>
          <wp:inline>
            <wp:extent cx="3733800" cy="1965361"/>
            <wp:effectExtent b="0" l="0" r="0" t="0"/>
            <wp:docPr descr="Рис. 77: Просмотр имени по умолчанию удаленного репозитория" title="" id="366" name="Picture"/>
            <a:graphic>
              <a:graphicData uri="http://schemas.openxmlformats.org/drawingml/2006/picture">
                <pic:pic>
                  <pic:nvPicPr>
                    <pic:cNvPr descr="image/1.29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Просмотр имени по умолчанию удаленного репозитория</w:t>
      </w:r>
    </w:p>
    <w:bookmarkEnd w:id="368"/>
    <w:bookmarkEnd w:id="369"/>
    <w:bookmarkStart w:id="377" w:name="удаленные-ветки"/>
    <w:p>
      <w:pPr>
        <w:pStyle w:val="Heading2"/>
      </w:pPr>
      <w:r>
        <w:rPr>
          <w:rStyle w:val="SectionNumber"/>
        </w:rPr>
        <w:t xml:space="preserve">2.32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 (рис. fig. 78).</w:t>
      </w:r>
    </w:p>
    <w:bookmarkStart w:id="373" w:name="fig:077"/>
    <w:p>
      <w:pPr>
        <w:pStyle w:val="CaptionedFigure"/>
      </w:pPr>
      <w:r>
        <w:drawing>
          <wp:inline>
            <wp:extent cx="3733800" cy="718342"/>
            <wp:effectExtent b="0" l="0" r="0" t="0"/>
            <wp:docPr descr="Рис. 78: Удаленные ветки" title="" id="371" name="Picture"/>
            <a:graphic>
              <a:graphicData uri="http://schemas.openxmlformats.org/drawingml/2006/picture">
                <pic:pic>
                  <pic:nvPicPr>
                    <pic:cNvPr descr="image/1.30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Удаленные ветки</w:t>
      </w:r>
    </w:p>
    <w:bookmarkEnd w:id="373"/>
    <w:p>
      <w:pPr>
        <w:pStyle w:val="BodyText"/>
      </w:pPr>
      <w:r>
        <w:t xml:space="preserve">Для того, чтобы увидеть все ветки (рис. fig. 79)</w:t>
      </w:r>
    </w:p>
    <w:bookmarkStart w:id="376" w:name="fig:078"/>
    <w:p>
      <w:pPr>
        <w:pStyle w:val="CaptionedFigure"/>
      </w:pPr>
      <w:r>
        <w:drawing>
          <wp:inline>
            <wp:extent cx="3733800" cy="718342"/>
            <wp:effectExtent b="0" l="0" r="0" t="0"/>
            <wp:docPr descr="Рис. 79: Удаленные ветки" title="" id="374" name="Picture"/>
            <a:graphic>
              <a:graphicData uri="http://schemas.openxmlformats.org/drawingml/2006/picture">
                <pic:pic>
                  <pic:nvPicPr>
                    <pic:cNvPr descr="image/1.30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Удаленные ветки</w:t>
      </w:r>
    </w:p>
    <w:bookmarkEnd w:id="376"/>
    <w:bookmarkEnd w:id="377"/>
    <w:bookmarkStart w:id="390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2.33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 (рис. fig. 80).</w:t>
      </w:r>
    </w:p>
    <w:bookmarkStart w:id="381" w:name="fig:079"/>
    <w:p>
      <w:pPr>
        <w:pStyle w:val="CaptionedFigure"/>
      </w:pPr>
      <w:r>
        <w:drawing>
          <wp:inline>
            <wp:extent cx="3733800" cy="1714963"/>
            <wp:effectExtent b="0" l="0" r="0" t="0"/>
            <wp:docPr descr="Рис. 80: Изменение оригинального репозитория" title="" id="379" name="Picture"/>
            <a:graphic>
              <a:graphicData uri="http://schemas.openxmlformats.org/drawingml/2006/picture">
                <pic:pic>
                  <pic:nvPicPr>
                    <pic:cNvPr descr="image/1.31.1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4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Изменение оригинального репозитория</w:t>
      </w:r>
    </w:p>
    <w:bookmarkEnd w:id="381"/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fig. 81).</w:t>
      </w:r>
    </w:p>
    <w:bookmarkStart w:id="385" w:name="fig:080"/>
    <w:p>
      <w:pPr>
        <w:pStyle w:val="CaptionedFigure"/>
      </w:pPr>
      <w:r>
        <w:drawing>
          <wp:inline>
            <wp:extent cx="3733800" cy="3178649"/>
            <wp:effectExtent b="0" l="0" r="0" t="0"/>
            <wp:docPr descr="Рис. 81: Извлечение изменений" title="" id="383" name="Picture"/>
            <a:graphic>
              <a:graphicData uri="http://schemas.openxmlformats.org/drawingml/2006/picture">
                <pic:pic>
                  <pic:nvPicPr>
                    <pic:cNvPr descr="image/1.31.2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Извлечение изменений</w:t>
      </w:r>
    </w:p>
    <w:bookmarkEnd w:id="385"/>
    <w:p>
      <w:pPr>
        <w:pStyle w:val="BodyText"/>
      </w:pPr>
      <w:r>
        <w:t xml:space="preserve">Мы можем продемонстрировать, что клонированный файл README.md не изменился (рис. fig. 82).</w:t>
      </w:r>
    </w:p>
    <w:bookmarkStart w:id="389" w:name="fig:081"/>
    <w:p>
      <w:pPr>
        <w:pStyle w:val="CaptionedFigure"/>
      </w:pPr>
      <w:r>
        <w:drawing>
          <wp:inline>
            <wp:extent cx="3733800" cy="633824"/>
            <wp:effectExtent b="0" l="0" r="0" t="0"/>
            <wp:docPr descr="Рис. 82: Извлечение изменений" title="" id="387" name="Picture"/>
            <a:graphic>
              <a:graphicData uri="http://schemas.openxmlformats.org/drawingml/2006/picture">
                <pic:pic>
                  <pic:nvPicPr>
                    <pic:cNvPr descr="image/1.31.3.png" id="388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3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Извлечение изменений</w:t>
      </w:r>
    </w:p>
    <w:bookmarkEnd w:id="389"/>
    <w:bookmarkEnd w:id="390"/>
    <w:bookmarkStart w:id="403" w:name="слияние-извлеченных-изменений"/>
    <w:p>
      <w:pPr>
        <w:pStyle w:val="Heading2"/>
      </w:pPr>
      <w:r>
        <w:rPr>
          <w:rStyle w:val="SectionNumber"/>
        </w:rPr>
        <w:t xml:space="preserve">2.34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</w:t>
      </w:r>
    </w:p>
    <w:bookmarkStart w:id="394" w:name="fig:082"/>
    <w:p>
      <w:pPr>
        <w:pStyle w:val="CaptionedFigure"/>
      </w:pPr>
      <w:r>
        <w:drawing>
          <wp:inline>
            <wp:extent cx="3733800" cy="681408"/>
            <wp:effectExtent b="0" l="0" r="0" t="0"/>
            <wp:docPr descr="Рис. 83: Слияние извлеченных изменений" title="" id="392" name="Picture"/>
            <a:graphic>
              <a:graphicData uri="http://schemas.openxmlformats.org/drawingml/2006/picture">
                <pic:pic>
                  <pic:nvPicPr>
                    <pic:cNvPr descr="image/1.32.1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Слияние извлеченных изменений</w:t>
      </w:r>
    </w:p>
    <w:bookmarkEnd w:id="394"/>
    <w:p>
      <w:pPr>
        <w:pStyle w:val="BodyText"/>
      </w:pPr>
      <w:r>
        <w:t xml:space="preserve">Также можно было бы использовать команду git pull, которая является объединением fetch и merge в одну команду (рис. fig. 84), (рис. fig. 85).</w:t>
      </w:r>
    </w:p>
    <w:bookmarkStart w:id="398" w:name="fig:083"/>
    <w:p>
      <w:pPr>
        <w:pStyle w:val="CaptionedFigure"/>
      </w:pPr>
      <w:r>
        <w:drawing>
          <wp:inline>
            <wp:extent cx="3733800" cy="783538"/>
            <wp:effectExtent b="0" l="0" r="0" t="0"/>
            <wp:docPr descr="Рис. 84: Слияние извлеченных изменений" title="" id="396" name="Picture"/>
            <a:graphic>
              <a:graphicData uri="http://schemas.openxmlformats.org/drawingml/2006/picture">
                <pic:pic>
                  <pic:nvPicPr>
                    <pic:cNvPr descr="image/1.32.2.pn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Слияние извлеченных изменений</w:t>
      </w:r>
    </w:p>
    <w:bookmarkEnd w:id="398"/>
    <w:bookmarkStart w:id="402" w:name="fig:084"/>
    <w:p>
      <w:pPr>
        <w:pStyle w:val="CaptionedFigure"/>
      </w:pPr>
      <w:r>
        <w:drawing>
          <wp:inline>
            <wp:extent cx="3733800" cy="818520"/>
            <wp:effectExtent b="0" l="0" r="0" t="0"/>
            <wp:docPr descr="Рис. 85: Слияние извлеченных изменений" title="" id="400" name="Picture"/>
            <a:graphic>
              <a:graphicData uri="http://schemas.openxmlformats.org/drawingml/2006/picture">
                <pic:pic>
                  <pic:nvPicPr>
                    <pic:cNvPr descr="image/1.32.2.1.png" id="401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8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Слияние извлеченных изменений</w:t>
      </w:r>
    </w:p>
    <w:bookmarkEnd w:id="402"/>
    <w:bookmarkEnd w:id="403"/>
    <w:bookmarkStart w:id="408" w:name="добавление-ветки-наблюдения"/>
    <w:p>
      <w:pPr>
        <w:pStyle w:val="Heading2"/>
      </w:pPr>
      <w:r>
        <w:rPr>
          <w:rStyle w:val="SectionNumber"/>
        </w:rPr>
        <w:t xml:space="preserve">2.35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fig. 86).</w:t>
      </w:r>
    </w:p>
    <w:bookmarkStart w:id="407" w:name="fig:085"/>
    <w:p>
      <w:pPr>
        <w:pStyle w:val="CaptionedFigure"/>
      </w:pPr>
      <w:r>
        <w:drawing>
          <wp:inline>
            <wp:extent cx="3733800" cy="1716027"/>
            <wp:effectExtent b="0" l="0" r="0" t="0"/>
            <wp:docPr descr="Рис. 86: Добавление ветки наблюдения" title="" id="405" name="Picture"/>
            <a:graphic>
              <a:graphicData uri="http://schemas.openxmlformats.org/drawingml/2006/picture">
                <pic:pic>
                  <pic:nvPicPr>
                    <pic:cNvPr descr="image/1.33.1.pn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6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Добавление ветки наблюдения</w:t>
      </w:r>
    </w:p>
    <w:bookmarkEnd w:id="407"/>
    <w:bookmarkEnd w:id="408"/>
    <w:bookmarkStart w:id="413" w:name="создание-чистого-репозитория"/>
    <w:p>
      <w:pPr>
        <w:pStyle w:val="Heading2"/>
      </w:pPr>
      <w:r>
        <w:rPr>
          <w:rStyle w:val="SectionNumber"/>
        </w:rPr>
        <w:t xml:space="preserve">2.36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fig. 87).</w:t>
      </w:r>
    </w:p>
    <w:bookmarkStart w:id="412" w:name="fig:086"/>
    <w:p>
      <w:pPr>
        <w:pStyle w:val="CaptionedFigure"/>
      </w:pPr>
      <w:r>
        <w:drawing>
          <wp:inline>
            <wp:extent cx="3733800" cy="1098524"/>
            <wp:effectExtent b="0" l="0" r="0" t="0"/>
            <wp:docPr descr="Рис. 87: Создание чистого репозитория" title="" id="410" name="Picture"/>
            <a:graphic>
              <a:graphicData uri="http://schemas.openxmlformats.org/drawingml/2006/picture">
                <pic:pic>
                  <pic:nvPicPr>
                    <pic:cNvPr descr="image/1.35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8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Создание чистого репозитория</w:t>
      </w:r>
    </w:p>
    <w:bookmarkEnd w:id="412"/>
    <w:bookmarkEnd w:id="413"/>
    <w:bookmarkStart w:id="418" w:name="добавление-удаленного-репозитория"/>
    <w:p>
      <w:pPr>
        <w:pStyle w:val="Heading2"/>
      </w:pPr>
      <w:r>
        <w:rPr>
          <w:rStyle w:val="SectionNumber"/>
        </w:rPr>
        <w:t xml:space="preserve">2.37</w:t>
      </w:r>
      <w:r>
        <w:tab/>
      </w:r>
      <w:r>
        <w:t xml:space="preserve">Добавление удаленного репозитория</w:t>
      </w:r>
    </w:p>
    <w:p>
      <w:pPr>
        <w:pStyle w:val="FirstParagraph"/>
      </w:pPr>
      <w:r>
        <w:t xml:space="preserve">добавим репозиторий hello.git к нашему оригинальному репозиторию (рис. fig. 88).</w:t>
      </w:r>
    </w:p>
    <w:bookmarkStart w:id="417" w:name="fig:087"/>
    <w:p>
      <w:pPr>
        <w:pStyle w:val="CaptionedFigure"/>
      </w:pPr>
      <w:r>
        <w:drawing>
          <wp:inline>
            <wp:extent cx="3733800" cy="931156"/>
            <wp:effectExtent b="0" l="0" r="0" t="0"/>
            <wp:docPr descr="Рис. 88: добавим репозиторий hello.git" title="" id="415" name="Picture"/>
            <a:graphic>
              <a:graphicData uri="http://schemas.openxmlformats.org/drawingml/2006/picture">
                <pic:pic>
                  <pic:nvPicPr>
                    <pic:cNvPr descr="image/1.36.pn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1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добавим репозиторий hello.git</w:t>
      </w:r>
    </w:p>
    <w:bookmarkEnd w:id="417"/>
    <w:bookmarkEnd w:id="418"/>
    <w:bookmarkStart w:id="431" w:name="отправка-и-извлечение-изменений"/>
    <w:p>
      <w:pPr>
        <w:pStyle w:val="Heading2"/>
      </w:pPr>
      <w:r>
        <w:rPr>
          <w:rStyle w:val="SectionNumber"/>
        </w:rPr>
        <w:t xml:space="preserve">2.38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 (рис. fig. 89, fig. 90).</w:t>
      </w:r>
    </w:p>
    <w:bookmarkStart w:id="422" w:name="fig:088"/>
    <w:p>
      <w:pPr>
        <w:pStyle w:val="CaptionedFigure"/>
      </w:pPr>
      <w:r>
        <w:drawing>
          <wp:inline>
            <wp:extent cx="3733800" cy="747407"/>
            <wp:effectExtent b="0" l="0" r="0" t="0"/>
            <wp:docPr descr="Рис. 89: Отправка изменений" title="" id="420" name="Picture"/>
            <a:graphic>
              <a:graphicData uri="http://schemas.openxmlformats.org/drawingml/2006/picture">
                <pic:pic>
                  <pic:nvPicPr>
                    <pic:cNvPr descr="image/1.37.pn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Отправка изменений</w:t>
      </w:r>
    </w:p>
    <w:bookmarkEnd w:id="422"/>
    <w:bookmarkStart w:id="426" w:name="fig:089"/>
    <w:p>
      <w:pPr>
        <w:pStyle w:val="CaptionedFigure"/>
      </w:pPr>
      <w:r>
        <w:drawing>
          <wp:inline>
            <wp:extent cx="3733800" cy="3008609"/>
            <wp:effectExtent b="0" l="0" r="0" t="0"/>
            <wp:docPr descr="Рис. 90: Отправка изменений" title="" id="424" name="Picture"/>
            <a:graphic>
              <a:graphicData uri="http://schemas.openxmlformats.org/drawingml/2006/picture">
                <pic:pic>
                  <pic:nvPicPr>
                    <pic:cNvPr descr="image/1.37.1.pn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8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Отправка изменений</w:t>
      </w:r>
    </w:p>
    <w:bookmarkEnd w:id="426"/>
    <w:p>
      <w:pPr>
        <w:pStyle w:val="BodyText"/>
      </w:pPr>
      <w:r>
        <w:t xml:space="preserve">Затем извлечем изменения из общего репозитория (рис. fig. 90).</w:t>
      </w:r>
    </w:p>
    <w:bookmarkStart w:id="430" w:name="fig:090"/>
    <w:p>
      <w:pPr>
        <w:pStyle w:val="CaptionedFigure"/>
      </w:pPr>
      <w:r>
        <w:drawing>
          <wp:inline>
            <wp:extent cx="3733800" cy="2914352"/>
            <wp:effectExtent b="0" l="0" r="0" t="0"/>
            <wp:docPr descr="Рис. 91: Извлечение изменений" title="" id="428" name="Picture"/>
            <a:graphic>
              <a:graphicData uri="http://schemas.openxmlformats.org/drawingml/2006/picture">
                <pic:pic>
                  <pic:nvPicPr>
                    <pic:cNvPr descr="image/1.38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Извлечение изменений</w:t>
      </w:r>
    </w:p>
    <w:bookmarkEnd w:id="430"/>
    <w:bookmarkEnd w:id="431"/>
    <w:bookmarkEnd w:id="432"/>
    <w:bookmarkStart w:id="43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 практические навыки работы с Git.</w:t>
      </w:r>
    </w:p>
    <w:bookmarkEnd w:id="433"/>
    <w:bookmarkStart w:id="435" w:name="список-литературы"/>
    <w:p>
      <w:pPr>
        <w:pStyle w:val="Heading1"/>
      </w:pPr>
      <w:r>
        <w:t xml:space="preserve">Список литературы</w:t>
      </w:r>
    </w:p>
    <w:bookmarkStart w:id="434" w:name="refs"/>
    <w:bookmarkEnd w:id="434"/>
    <w:bookmarkEnd w:id="43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157" Target="media/rId157.png" /><Relationship Type="http://schemas.openxmlformats.org/officeDocument/2006/relationships/image" Id="rId153" Target="media/rId153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7" Target="media/rId177.png" /><Relationship Type="http://schemas.openxmlformats.org/officeDocument/2006/relationships/image" Id="rId186" Target="media/rId186.png" /><Relationship Type="http://schemas.openxmlformats.org/officeDocument/2006/relationships/image" Id="rId182" Target="media/rId182.png" /><Relationship Type="http://schemas.openxmlformats.org/officeDocument/2006/relationships/image" Id="rId199" Target="media/rId199.png" /><Relationship Type="http://schemas.openxmlformats.org/officeDocument/2006/relationships/image" Id="rId195" Target="media/rId195.png" /><Relationship Type="http://schemas.openxmlformats.org/officeDocument/2006/relationships/image" Id="rId191" Target="media/rId191.png" /><Relationship Type="http://schemas.openxmlformats.org/officeDocument/2006/relationships/image" Id="rId204" Target="media/rId204.png" /><Relationship Type="http://schemas.openxmlformats.org/officeDocument/2006/relationships/image" Id="rId209" Target="media/rId209.png" /><Relationship Type="http://schemas.openxmlformats.org/officeDocument/2006/relationships/image" Id="rId214" Target="media/rId214.png" /><Relationship Type="http://schemas.openxmlformats.org/officeDocument/2006/relationships/image" Id="rId219" Target="media/rId219.png" /><Relationship Type="http://schemas.openxmlformats.org/officeDocument/2006/relationships/image" Id="rId224" Target="media/rId224.png" /><Relationship Type="http://schemas.openxmlformats.org/officeDocument/2006/relationships/image" Id="rId229" Target="media/rId229.png" /><Relationship Type="http://schemas.openxmlformats.org/officeDocument/2006/relationships/image" Id="rId235" Target="media/rId235.png" /><Relationship Type="http://schemas.openxmlformats.org/officeDocument/2006/relationships/image" Id="rId240" Target="media/rId240.png" /><Relationship Type="http://schemas.openxmlformats.org/officeDocument/2006/relationships/image" Id="rId248" Target="media/rId248.png" /><Relationship Type="http://schemas.openxmlformats.org/officeDocument/2006/relationships/image" Id="rId244" Target="media/rId244.png" /><Relationship Type="http://schemas.openxmlformats.org/officeDocument/2006/relationships/image" Id="rId256" Target="media/rId256.png" /><Relationship Type="http://schemas.openxmlformats.org/officeDocument/2006/relationships/image" Id="rId252" Target="media/rId252.png" /><Relationship Type="http://schemas.openxmlformats.org/officeDocument/2006/relationships/image" Id="rId265" Target="media/rId265.png" /><Relationship Type="http://schemas.openxmlformats.org/officeDocument/2006/relationships/image" Id="rId269" Target="media/rId269.png" /><Relationship Type="http://schemas.openxmlformats.org/officeDocument/2006/relationships/image" Id="rId261" Target="media/rId261.png" /><Relationship Type="http://schemas.openxmlformats.org/officeDocument/2006/relationships/image" Id="rId274" Target="media/rId274.png" /><Relationship Type="http://schemas.openxmlformats.org/officeDocument/2006/relationships/image" Id="rId279" Target="media/rId279.png" /><Relationship Type="http://schemas.openxmlformats.org/officeDocument/2006/relationships/image" Id="rId283" Target="media/rId283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288" Target="media/rId288.png" /><Relationship Type="http://schemas.openxmlformats.org/officeDocument/2006/relationships/image" Id="rId297" Target="media/rId297.png" /><Relationship Type="http://schemas.openxmlformats.org/officeDocument/2006/relationships/image" Id="rId293" Target="media/rId293.png" /><Relationship Type="http://schemas.openxmlformats.org/officeDocument/2006/relationships/image" Id="rId301" Target="media/rId301.png" /><Relationship Type="http://schemas.openxmlformats.org/officeDocument/2006/relationships/image" Id="rId306" Target="media/rId306.png" /><Relationship Type="http://schemas.openxmlformats.org/officeDocument/2006/relationships/image" Id="rId310" Target="media/rId310.png" /><Relationship Type="http://schemas.openxmlformats.org/officeDocument/2006/relationships/image" Id="rId314" Target="media/rId314.png" /><Relationship Type="http://schemas.openxmlformats.org/officeDocument/2006/relationships/image" Id="rId324" Target="media/rId324.png" /><Relationship Type="http://schemas.openxmlformats.org/officeDocument/2006/relationships/image" Id="rId320" Target="media/rId320.png" /><Relationship Type="http://schemas.openxmlformats.org/officeDocument/2006/relationships/image" Id="rId328" Target="media/rId328.png" /><Relationship Type="http://schemas.openxmlformats.org/officeDocument/2006/relationships/image" Id="rId337" Target="media/rId337.png" /><Relationship Type="http://schemas.openxmlformats.org/officeDocument/2006/relationships/image" Id="rId333" Target="media/rId333.png" /><Relationship Type="http://schemas.openxmlformats.org/officeDocument/2006/relationships/image" Id="rId342" Target="media/rId342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0" Target="media/rId360.png" /><Relationship Type="http://schemas.openxmlformats.org/officeDocument/2006/relationships/image" Id="rId365" Target="media/rId365.png" /><Relationship Type="http://schemas.openxmlformats.org/officeDocument/2006/relationships/image" Id="rId47" Target="media/rId47.png" /><Relationship Type="http://schemas.openxmlformats.org/officeDocument/2006/relationships/image" Id="rId43" Target="media/rId43.png" /><Relationship Type="http://schemas.openxmlformats.org/officeDocument/2006/relationships/image" Id="rId370" Target="media/rId370.png" /><Relationship Type="http://schemas.openxmlformats.org/officeDocument/2006/relationships/image" Id="rId378" Target="media/rId378.png" /><Relationship Type="http://schemas.openxmlformats.org/officeDocument/2006/relationships/image" Id="rId382" Target="media/rId382.png" /><Relationship Type="http://schemas.openxmlformats.org/officeDocument/2006/relationships/image" Id="rId386" Target="media/rId386.png" /><Relationship Type="http://schemas.openxmlformats.org/officeDocument/2006/relationships/image" Id="rId391" Target="media/rId391.png" /><Relationship Type="http://schemas.openxmlformats.org/officeDocument/2006/relationships/image" Id="rId399" Target="media/rId399.png" /><Relationship Type="http://schemas.openxmlformats.org/officeDocument/2006/relationships/image" Id="rId395" Target="media/rId395.png" /><Relationship Type="http://schemas.openxmlformats.org/officeDocument/2006/relationships/image" Id="rId404" Target="media/rId404.png" /><Relationship Type="http://schemas.openxmlformats.org/officeDocument/2006/relationships/image" Id="rId409" Target="media/rId409.png" /><Relationship Type="http://schemas.openxmlformats.org/officeDocument/2006/relationships/image" Id="rId414" Target="media/rId414.png" /><Relationship Type="http://schemas.openxmlformats.org/officeDocument/2006/relationships/image" Id="rId423" Target="media/rId423.png" /><Relationship Type="http://schemas.openxmlformats.org/officeDocument/2006/relationships/image" Id="rId419" Target="media/rId419.png" /><Relationship Type="http://schemas.openxmlformats.org/officeDocument/2006/relationships/image" Id="rId427" Target="media/rId427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1" Target="media/rId51.png" /><Relationship Type="http://schemas.openxmlformats.org/officeDocument/2006/relationships/image" Id="rId68" Target="media/rId68.png" /><Relationship Type="http://schemas.openxmlformats.org/officeDocument/2006/relationships/image" Id="rId64" Target="media/rId64.png" /><Relationship Type="http://schemas.openxmlformats.org/officeDocument/2006/relationships/image" Id="rId77" Target="media/rId77.png" /><Relationship Type="http://schemas.openxmlformats.org/officeDocument/2006/relationships/image" Id="rId73" Target="media/rId73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30" Target="media/rId130.png" /><Relationship Type="http://schemas.openxmlformats.org/officeDocument/2006/relationships/image" Id="rId126" Target="media/rId126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8" Target="media/rId1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Бансимба Клодели Дьегра</dc:creator>
  <dc:language>ru-RU</dc:language>
  <cp:keywords/>
  <dcterms:created xsi:type="dcterms:W3CDTF">2025-02-20T12:48:17Z</dcterms:created>
  <dcterms:modified xsi:type="dcterms:W3CDTF">2025-02-20T12:48:17Z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Рис.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Листинг</vt:lpwstr>
  </property>
  <property fmtid="{D5CDD505-2E9C-101B-9397-08002B2CF9AE}" pid="44" name="listings">
    <vt:lpwstr>False</vt:lpwstr>
  </property>
  <property fmtid="{D5CDD505-2E9C-101B-9397-08002B2CF9AE}" pid="45" name="lof">
    <vt:lpwstr>True</vt:lpwstr>
  </property>
  <property fmtid="{D5CDD505-2E9C-101B-9397-08002B2CF9AE}" pid="46" name="lofItemTemplate">
    <vt:lpwstr>lofItemTitleilistItemTitleDelimt </vt:lpwstr>
  </property>
  <property fmtid="{D5CDD505-2E9C-101B-9397-08002B2CF9AE}" pid="47" name="lofItemTitle">
    <vt:lpwstr/>
  </property>
  <property fmtid="{D5CDD505-2E9C-101B-9397-08002B2CF9AE}" pid="48" name="lofTitle">
    <vt:lpwstr>Список иллюстраций</vt:lpwstr>
  </property>
  <property fmtid="{D5CDD505-2E9C-101B-9397-08002B2CF9AE}" pid="49" name="lolItemTemplate">
    <vt:lpwstr>lolItemTitleilistItemTitleDelimt </vt:lpwstr>
  </property>
  <property fmtid="{D5CDD505-2E9C-101B-9397-08002B2CF9AE}" pid="50" name="lolItemTitle">
    <vt:lpwstr/>
  </property>
  <property fmtid="{D5CDD505-2E9C-101B-9397-08002B2CF9AE}" pid="51" name="lolTitle">
    <vt:lpwstr>Листинги</vt:lpwstr>
  </property>
  <property fmtid="{D5CDD505-2E9C-101B-9397-08002B2CF9AE}" pid="52" name="lot">
    <vt:lpwstr>True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Список таблиц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IBM Plex Serif</vt:lpwstr>
  </property>
  <property fmtid="{D5CDD505-2E9C-101B-9397-08002B2CF9AE}" pid="60" name="mainfontoptions">
    <vt:lpwstr>Ligatures=Common,Ligatures=TeX,Scale=0.94</vt:lpwstr>
  </property>
  <property fmtid="{D5CDD505-2E9C-101B-9397-08002B2CF9AE}" pid="61" name="mathfont">
    <vt:lpwstr>STIX Two Math</vt:lpwstr>
  </property>
  <property fmtid="{D5CDD505-2E9C-101B-9397-08002B2CF9AE}" pid="62" name="mathfontoptions">
    <vt:lpwstr/>
  </property>
  <property fmtid="{D5CDD505-2E9C-101B-9397-08002B2CF9AE}" pid="63" name="monofont">
    <vt:lpwstr>IBM Plex Mono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IBM Plex 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IBM Plex Sans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Математическое моделирование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